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61B5" w14:textId="780C8028" w:rsidR="3CFECCDE" w:rsidRPr="007C007F" w:rsidRDefault="0E906E23" w:rsidP="0E906E23">
      <w:pPr>
        <w:spacing w:line="360" w:lineRule="auto"/>
        <w:rPr>
          <w:rFonts w:eastAsiaTheme="minorEastAsia"/>
          <w:b/>
          <w:bCs/>
          <w:color w:val="0095D5" w:themeColor="accent1"/>
          <w:sz w:val="20"/>
          <w:szCs w:val="20"/>
          <w:lang w:val="nl-BE"/>
        </w:rPr>
      </w:pP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 xml:space="preserve">Sennheiser </w:t>
      </w:r>
      <w:r w:rsidR="007C007F"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levert de</w:t>
      </w: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 xml:space="preserve"> s</w:t>
      </w:r>
      <w:r w:rsidR="007C007F"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nelheid van geluid voor de</w:t>
      </w: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 xml:space="preserve"> </w:t>
      </w:r>
      <w:r w:rsidR="006D59AC"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Mercedes-</w:t>
      </w: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AMG</w:t>
      </w:r>
      <w:r w:rsidR="00CF0326"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 xml:space="preserve"> </w:t>
      </w: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O</w:t>
      </w:r>
      <w:r w:rsidR="00D21DE8"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>NE</w:t>
      </w:r>
      <w:r w:rsidRPr="007C007F">
        <w:rPr>
          <w:rFonts w:eastAsiaTheme="minorEastAsia"/>
          <w:b/>
          <w:bCs/>
          <w:color w:val="0094D5"/>
          <w:sz w:val="20"/>
          <w:szCs w:val="20"/>
          <w:lang w:val="nl-BE"/>
        </w:rPr>
        <w:t xml:space="preserve"> hypercar</w:t>
      </w:r>
    </w:p>
    <w:p w14:paraId="76FC266A" w14:textId="7CF00168" w:rsidR="00E618E4" w:rsidRPr="007C007F" w:rsidRDefault="007C007F" w:rsidP="0E906E2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BE"/>
        </w:rPr>
      </w:pPr>
      <w:r w:rsidRPr="007C007F"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De toekomst van audio en de toekomst van rijprestaties staan op het punt om </w:t>
      </w:r>
      <w:r>
        <w:rPr>
          <w:rFonts w:eastAsiaTheme="minorEastAsia"/>
          <w:b/>
          <w:bCs/>
          <w:color w:val="333333"/>
          <w:sz w:val="20"/>
          <w:szCs w:val="20"/>
          <w:lang w:val="nl-BE"/>
        </w:rPr>
        <w:t xml:space="preserve">mekaar te kruisen in de </w:t>
      </w:r>
      <w:r w:rsidR="0E906E23" w:rsidRPr="007C007F">
        <w:rPr>
          <w:rFonts w:eastAsiaTheme="minorEastAsia"/>
          <w:b/>
          <w:bCs/>
          <w:color w:val="333333"/>
          <w:sz w:val="20"/>
          <w:szCs w:val="20"/>
          <w:lang w:val="nl-BE"/>
        </w:rPr>
        <w:t>Mercedes-AMG ONE</w:t>
      </w:r>
    </w:p>
    <w:p w14:paraId="37579931" w14:textId="369CBD80" w:rsidR="00E618E4" w:rsidRPr="007C007F" w:rsidRDefault="00E618E4" w:rsidP="0E906E2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nl-BE"/>
        </w:rPr>
      </w:pPr>
    </w:p>
    <w:p w14:paraId="361EA307" w14:textId="248B77D2" w:rsidR="00E618E4" w:rsidRDefault="00E618E4" w:rsidP="0E906E23">
      <w:pPr>
        <w:spacing w:line="360" w:lineRule="auto"/>
        <w:rPr>
          <w:rFonts w:eastAsiaTheme="minorEastAsia"/>
          <w:b/>
          <w:bCs/>
          <w:color w:val="333333"/>
          <w:sz w:val="20"/>
          <w:szCs w:val="20"/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351C683F" wp14:editId="0A855CFB">
            <wp:extent cx="4562475" cy="3042615"/>
            <wp:effectExtent l="0" t="0" r="0" b="5715"/>
            <wp:docPr id="2" name="Grafik 2" descr="Ein Bild, das drinnen, Elektronik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innen, Elektronik, schwar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24" cy="304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92BD" w14:textId="77777777" w:rsidR="00C4106C" w:rsidRPr="00790A47" w:rsidRDefault="00C4106C" w:rsidP="26ACC255">
      <w:pPr>
        <w:spacing w:line="360" w:lineRule="auto"/>
        <w:rPr>
          <w:rFonts w:eastAsiaTheme="minorEastAsia"/>
          <w:b/>
          <w:bCs/>
          <w:lang w:val="en-US"/>
        </w:rPr>
      </w:pPr>
    </w:p>
    <w:p w14:paraId="2222D96B" w14:textId="486D3A77" w:rsidR="007C007F" w:rsidRDefault="0E906E23" w:rsidP="44642CEB">
      <w:pPr>
        <w:spacing w:line="360" w:lineRule="auto"/>
        <w:rPr>
          <w:rFonts w:eastAsiaTheme="minorEastAsia"/>
          <w:b/>
          <w:bCs/>
          <w:lang w:val="nl-BE"/>
        </w:rPr>
      </w:pPr>
      <w:r w:rsidRPr="007C007F">
        <w:rPr>
          <w:rFonts w:eastAsiaTheme="minorEastAsia"/>
          <w:b/>
          <w:bCs/>
          <w:i/>
          <w:iCs/>
          <w:lang w:val="nl-BE"/>
        </w:rPr>
        <w:t xml:space="preserve">Wedemark, </w:t>
      </w:r>
      <w:r w:rsidR="006C2488" w:rsidRPr="007C007F">
        <w:rPr>
          <w:rFonts w:eastAsiaTheme="minorEastAsia"/>
          <w:b/>
          <w:bCs/>
          <w:i/>
          <w:iCs/>
          <w:lang w:val="nl-BE"/>
        </w:rPr>
        <w:t>9</w:t>
      </w:r>
      <w:r w:rsidR="007C007F" w:rsidRPr="007C007F">
        <w:rPr>
          <w:rFonts w:eastAsiaTheme="minorEastAsia"/>
          <w:b/>
          <w:bCs/>
          <w:i/>
          <w:iCs/>
          <w:lang w:val="nl-BE"/>
        </w:rPr>
        <w:t xml:space="preserve"> juni</w:t>
      </w:r>
      <w:r w:rsidRPr="007C007F">
        <w:rPr>
          <w:rFonts w:eastAsiaTheme="minorEastAsia"/>
          <w:b/>
          <w:bCs/>
          <w:i/>
          <w:iCs/>
          <w:lang w:val="nl-BE"/>
        </w:rPr>
        <w:t xml:space="preserve"> 2022</w:t>
      </w:r>
      <w:r w:rsidRPr="007C007F">
        <w:rPr>
          <w:rFonts w:eastAsiaTheme="minorEastAsia"/>
          <w:b/>
          <w:bCs/>
          <w:lang w:val="nl-BE"/>
        </w:rPr>
        <w:t xml:space="preserve"> – Sennheiser </w:t>
      </w:r>
      <w:r w:rsidR="007C007F" w:rsidRPr="007C007F">
        <w:rPr>
          <w:rFonts w:eastAsiaTheme="minorEastAsia"/>
          <w:b/>
          <w:bCs/>
          <w:lang w:val="nl-BE"/>
        </w:rPr>
        <w:t>en</w:t>
      </w:r>
      <w:r w:rsidRPr="007C007F">
        <w:rPr>
          <w:rFonts w:eastAsiaTheme="minorEastAsia"/>
          <w:b/>
          <w:bCs/>
          <w:lang w:val="nl-BE"/>
        </w:rPr>
        <w:t xml:space="preserve"> AMG, </w:t>
      </w:r>
      <w:r w:rsidR="007C007F" w:rsidRPr="007C007F">
        <w:rPr>
          <w:rFonts w:eastAsiaTheme="minorEastAsia"/>
          <w:b/>
          <w:bCs/>
          <w:lang w:val="nl-BE"/>
        </w:rPr>
        <w:t>d</w:t>
      </w:r>
      <w:r w:rsidRPr="007C007F">
        <w:rPr>
          <w:rFonts w:eastAsiaTheme="minorEastAsia"/>
          <w:b/>
          <w:bCs/>
          <w:lang w:val="nl-BE"/>
        </w:rPr>
        <w:t xml:space="preserve">e high-performance </w:t>
      </w:r>
      <w:r w:rsidR="007C007F" w:rsidRPr="007C007F">
        <w:rPr>
          <w:rFonts w:eastAsiaTheme="minorEastAsia"/>
          <w:b/>
          <w:bCs/>
          <w:lang w:val="nl-BE"/>
        </w:rPr>
        <w:t>dochteronderneming van</w:t>
      </w:r>
      <w:r w:rsidRPr="007C007F">
        <w:rPr>
          <w:rFonts w:eastAsiaTheme="minorEastAsia"/>
          <w:b/>
          <w:bCs/>
          <w:lang w:val="nl-BE"/>
        </w:rPr>
        <w:t xml:space="preserve"> Mercedes-Benz AG, </w:t>
      </w:r>
      <w:r w:rsidR="007C007F" w:rsidRPr="007C007F">
        <w:rPr>
          <w:rFonts w:eastAsiaTheme="minorEastAsia"/>
          <w:b/>
          <w:bCs/>
          <w:lang w:val="nl-BE"/>
        </w:rPr>
        <w:t>hebben een nieuwe samenwerking aangeknoopt</w:t>
      </w:r>
      <w:r w:rsidR="007E6203">
        <w:rPr>
          <w:rFonts w:eastAsiaTheme="minorEastAsia"/>
          <w:b/>
          <w:bCs/>
          <w:lang w:val="nl-BE"/>
        </w:rPr>
        <w:t xml:space="preserve">. Het doel: </w:t>
      </w:r>
      <w:r w:rsidR="007C007F" w:rsidRPr="007C007F">
        <w:rPr>
          <w:rFonts w:eastAsiaTheme="minorEastAsia"/>
          <w:b/>
          <w:bCs/>
          <w:lang w:val="nl-BE"/>
        </w:rPr>
        <w:t xml:space="preserve">de toekomst van rijprestaties en de toekomst van audio kruisen in de nieuwe  </w:t>
      </w:r>
      <w:r w:rsidR="006D59AC" w:rsidRPr="007C007F">
        <w:rPr>
          <w:rFonts w:eastAsiaTheme="minorEastAsia"/>
          <w:b/>
          <w:bCs/>
          <w:lang w:val="nl-BE"/>
        </w:rPr>
        <w:t>Mercedes-</w:t>
      </w:r>
      <w:r w:rsidR="00CF0326" w:rsidRPr="007C007F">
        <w:rPr>
          <w:rFonts w:eastAsiaTheme="minorEastAsia"/>
          <w:b/>
          <w:bCs/>
          <w:lang w:val="nl-BE"/>
        </w:rPr>
        <w:t xml:space="preserve">AMG </w:t>
      </w:r>
      <w:r w:rsidRPr="007C007F">
        <w:rPr>
          <w:rFonts w:eastAsiaTheme="minorEastAsia"/>
          <w:b/>
          <w:bCs/>
          <w:lang w:val="nl-BE"/>
        </w:rPr>
        <w:t>ONE</w:t>
      </w:r>
      <w:r w:rsidR="007C007F">
        <w:rPr>
          <w:rFonts w:eastAsiaTheme="minorEastAsia"/>
          <w:b/>
          <w:bCs/>
          <w:lang w:val="nl-BE"/>
        </w:rPr>
        <w:t>-</w:t>
      </w:r>
      <w:r w:rsidRPr="007C007F">
        <w:rPr>
          <w:rFonts w:eastAsiaTheme="minorEastAsia"/>
          <w:b/>
          <w:bCs/>
          <w:lang w:val="nl-BE"/>
        </w:rPr>
        <w:t xml:space="preserve">hypercar. </w:t>
      </w:r>
      <w:r w:rsidR="007C007F" w:rsidRPr="007C007F">
        <w:rPr>
          <w:rFonts w:eastAsiaTheme="minorEastAsia"/>
          <w:b/>
          <w:bCs/>
          <w:lang w:val="nl-BE"/>
        </w:rPr>
        <w:t>D</w:t>
      </w:r>
      <w:r w:rsidR="001302E0" w:rsidRPr="007C007F">
        <w:rPr>
          <w:rFonts w:eastAsiaTheme="minorEastAsia"/>
          <w:b/>
          <w:bCs/>
          <w:lang w:val="nl-BE"/>
        </w:rPr>
        <w:t>e</w:t>
      </w:r>
      <w:r w:rsidRPr="007C007F">
        <w:rPr>
          <w:rFonts w:eastAsiaTheme="minorEastAsia"/>
          <w:b/>
          <w:bCs/>
          <w:lang w:val="nl-BE"/>
        </w:rPr>
        <w:t xml:space="preserve"> </w:t>
      </w:r>
      <w:r w:rsidR="006D59AC" w:rsidRPr="007C007F">
        <w:rPr>
          <w:rFonts w:eastAsiaTheme="minorEastAsia"/>
          <w:b/>
          <w:bCs/>
          <w:lang w:val="nl-BE"/>
        </w:rPr>
        <w:t xml:space="preserve">AMG </w:t>
      </w:r>
      <w:r w:rsidRPr="007C007F">
        <w:rPr>
          <w:rFonts w:eastAsiaTheme="minorEastAsia"/>
          <w:b/>
          <w:bCs/>
          <w:lang w:val="nl-BE"/>
        </w:rPr>
        <w:t xml:space="preserve">ONE </w:t>
      </w:r>
      <w:r w:rsidR="007C007F" w:rsidRPr="007C007F">
        <w:rPr>
          <w:rFonts w:eastAsiaTheme="minorEastAsia"/>
          <w:b/>
          <w:bCs/>
          <w:lang w:val="nl-BE"/>
        </w:rPr>
        <w:t xml:space="preserve">zal bestuurders een authentieke </w:t>
      </w:r>
      <w:r w:rsidRPr="007C007F">
        <w:rPr>
          <w:rFonts w:eastAsiaTheme="minorEastAsia"/>
          <w:b/>
          <w:bCs/>
          <w:lang w:val="nl-BE"/>
        </w:rPr>
        <w:t>Formul</w:t>
      </w:r>
      <w:r w:rsidR="007C007F" w:rsidRPr="007C007F">
        <w:rPr>
          <w:rFonts w:eastAsiaTheme="minorEastAsia"/>
          <w:b/>
          <w:bCs/>
          <w:lang w:val="nl-BE"/>
        </w:rPr>
        <w:t>e</w:t>
      </w:r>
      <w:r w:rsidRPr="007C007F">
        <w:rPr>
          <w:rFonts w:eastAsiaTheme="minorEastAsia"/>
          <w:b/>
          <w:bCs/>
          <w:lang w:val="nl-BE"/>
        </w:rPr>
        <w:t xml:space="preserve"> 1</w:t>
      </w:r>
      <w:r w:rsidR="007C007F" w:rsidRPr="007C007F">
        <w:rPr>
          <w:rFonts w:eastAsiaTheme="minorEastAsia"/>
          <w:b/>
          <w:bCs/>
          <w:lang w:val="nl-BE"/>
        </w:rPr>
        <w:t>-</w:t>
      </w:r>
      <w:r w:rsidRPr="007C007F">
        <w:rPr>
          <w:rFonts w:eastAsiaTheme="minorEastAsia"/>
          <w:b/>
          <w:bCs/>
          <w:lang w:val="nl-BE"/>
        </w:rPr>
        <w:t>rac</w:t>
      </w:r>
      <w:r w:rsidR="007C007F" w:rsidRPr="007C007F">
        <w:rPr>
          <w:rFonts w:eastAsiaTheme="minorEastAsia"/>
          <w:b/>
          <w:bCs/>
          <w:lang w:val="nl-BE"/>
        </w:rPr>
        <w:t>e-ervaring bieden</w:t>
      </w:r>
      <w:r w:rsidRPr="007C007F">
        <w:rPr>
          <w:rFonts w:eastAsiaTheme="minorEastAsia"/>
          <w:b/>
          <w:bCs/>
          <w:lang w:val="nl-BE"/>
        </w:rPr>
        <w:t xml:space="preserve">, </w:t>
      </w:r>
      <w:r w:rsidR="007C007F">
        <w:rPr>
          <w:rFonts w:eastAsiaTheme="minorEastAsia"/>
          <w:b/>
          <w:bCs/>
          <w:lang w:val="nl-BE"/>
        </w:rPr>
        <w:t>waarbij onderweg een</w:t>
      </w:r>
      <w:r w:rsidR="007C007F" w:rsidRPr="007C007F">
        <w:rPr>
          <w:rFonts w:eastAsiaTheme="minorEastAsia"/>
          <w:b/>
          <w:bCs/>
          <w:lang w:val="nl-BE"/>
        </w:rPr>
        <w:t xml:space="preserve"> </w:t>
      </w:r>
      <w:r w:rsidR="007C007F">
        <w:rPr>
          <w:rFonts w:eastAsiaTheme="minorEastAsia"/>
          <w:b/>
          <w:bCs/>
          <w:lang w:val="nl-BE"/>
        </w:rPr>
        <w:t xml:space="preserve">verbazingwekkende </w:t>
      </w:r>
      <w:r w:rsidR="001D0B19" w:rsidRPr="007C007F">
        <w:rPr>
          <w:rFonts w:eastAsiaTheme="minorEastAsia"/>
          <w:b/>
          <w:bCs/>
          <w:lang w:val="nl-BE"/>
        </w:rPr>
        <w:t>MOMENTUM</w:t>
      </w:r>
      <w:r w:rsidR="007C007F">
        <w:rPr>
          <w:rFonts w:eastAsiaTheme="minorEastAsia"/>
          <w:b/>
          <w:bCs/>
          <w:lang w:val="nl-BE"/>
        </w:rPr>
        <w:t>-geluidskwaliteit wordt geleverd door de legendarische audiospecialist Sennheiser.</w:t>
      </w:r>
    </w:p>
    <w:p w14:paraId="0569375B" w14:textId="36A70187" w:rsidR="0E906E23" w:rsidRPr="007C007F" w:rsidRDefault="0E906E23" w:rsidP="0E906E23">
      <w:pPr>
        <w:spacing w:line="360" w:lineRule="auto"/>
        <w:rPr>
          <w:rFonts w:eastAsiaTheme="minorEastAsia"/>
          <w:b/>
          <w:bCs/>
          <w:szCs w:val="18"/>
          <w:lang w:val="nl-BE"/>
        </w:rPr>
      </w:pPr>
    </w:p>
    <w:p w14:paraId="6F4E1D3E" w14:textId="651968D8" w:rsidR="0E906E23" w:rsidRPr="007C007F" w:rsidRDefault="007C007F" w:rsidP="0E906E23">
      <w:pPr>
        <w:spacing w:line="360" w:lineRule="auto"/>
        <w:rPr>
          <w:rFonts w:eastAsiaTheme="minorEastAsia"/>
          <w:lang w:val="nl-BE"/>
        </w:rPr>
      </w:pPr>
      <w:r w:rsidRPr="007C007F">
        <w:rPr>
          <w:rFonts w:eastAsiaTheme="minorEastAsia"/>
          <w:szCs w:val="18"/>
          <w:lang w:val="nl-BE"/>
        </w:rPr>
        <w:t xml:space="preserve">De </w:t>
      </w:r>
      <w:r w:rsidR="0E906E23" w:rsidRPr="007C007F">
        <w:rPr>
          <w:rFonts w:eastAsiaTheme="minorEastAsia"/>
          <w:szCs w:val="18"/>
          <w:lang w:val="nl-BE"/>
        </w:rPr>
        <w:t>Mercedes-AMG ONE</w:t>
      </w:r>
      <w:r w:rsidRPr="007C007F">
        <w:rPr>
          <w:rFonts w:eastAsiaTheme="minorEastAsia"/>
          <w:szCs w:val="18"/>
          <w:lang w:val="nl-BE"/>
        </w:rPr>
        <w:t xml:space="preserve">-tweezitter zal de modernste en efficiëntste </w:t>
      </w:r>
      <w:r w:rsidR="0E906E23" w:rsidRPr="007C007F">
        <w:rPr>
          <w:rFonts w:eastAsiaTheme="minorEastAsia"/>
          <w:szCs w:val="18"/>
          <w:lang w:val="nl-BE"/>
        </w:rPr>
        <w:t>Formul</w:t>
      </w:r>
      <w:r w:rsidRPr="007C007F">
        <w:rPr>
          <w:rFonts w:eastAsiaTheme="minorEastAsia"/>
          <w:szCs w:val="18"/>
          <w:lang w:val="nl-BE"/>
        </w:rPr>
        <w:t>e</w:t>
      </w:r>
      <w:r w:rsidR="0E906E23" w:rsidRPr="007C007F">
        <w:rPr>
          <w:rFonts w:eastAsiaTheme="minorEastAsia"/>
          <w:szCs w:val="18"/>
          <w:lang w:val="nl-BE"/>
        </w:rPr>
        <w:t xml:space="preserve"> 1</w:t>
      </w:r>
      <w:r w:rsidRPr="007C007F">
        <w:rPr>
          <w:rFonts w:eastAsiaTheme="minorEastAsia"/>
          <w:szCs w:val="18"/>
          <w:lang w:val="nl-BE"/>
        </w:rPr>
        <w:t>-</w:t>
      </w:r>
      <w:r w:rsidR="0E906E23" w:rsidRPr="007C007F">
        <w:rPr>
          <w:rFonts w:eastAsiaTheme="minorEastAsia"/>
          <w:szCs w:val="18"/>
          <w:lang w:val="nl-BE"/>
        </w:rPr>
        <w:t>hybrid</w:t>
      </w:r>
      <w:r w:rsidRPr="007C007F">
        <w:rPr>
          <w:rFonts w:eastAsiaTheme="minorEastAsia"/>
          <w:szCs w:val="18"/>
          <w:lang w:val="nl-BE"/>
        </w:rPr>
        <w:t>e</w:t>
      </w:r>
      <w:r w:rsidR="0E906E23" w:rsidRPr="007C007F">
        <w:rPr>
          <w:rFonts w:eastAsiaTheme="minorEastAsia"/>
          <w:szCs w:val="18"/>
          <w:lang w:val="nl-BE"/>
        </w:rPr>
        <w:t>technolog</w:t>
      </w:r>
      <w:r w:rsidRPr="007C007F">
        <w:rPr>
          <w:rFonts w:eastAsiaTheme="minorEastAsia"/>
          <w:szCs w:val="18"/>
          <w:lang w:val="nl-BE"/>
        </w:rPr>
        <w:t xml:space="preserve">ie </w:t>
      </w:r>
      <w:r>
        <w:rPr>
          <w:rFonts w:eastAsiaTheme="minorEastAsia"/>
          <w:szCs w:val="18"/>
          <w:lang w:val="nl-BE"/>
        </w:rPr>
        <w:t>haast</w:t>
      </w:r>
      <w:r w:rsidRPr="007C007F">
        <w:rPr>
          <w:rFonts w:eastAsiaTheme="minorEastAsia"/>
          <w:szCs w:val="18"/>
          <w:lang w:val="nl-BE"/>
        </w:rPr>
        <w:t xml:space="preserve"> één op één </w:t>
      </w:r>
      <w:r>
        <w:rPr>
          <w:rFonts w:eastAsiaTheme="minorEastAsia"/>
          <w:szCs w:val="18"/>
          <w:lang w:val="nl-BE"/>
        </w:rPr>
        <w:t xml:space="preserve">van het circuit op de weg overzetten. </w:t>
      </w:r>
      <w:r w:rsidRPr="007C007F">
        <w:rPr>
          <w:rFonts w:eastAsiaTheme="minorEastAsia"/>
          <w:szCs w:val="18"/>
          <w:lang w:val="nl-BE"/>
        </w:rPr>
        <w:t xml:space="preserve">De AMG ONE combineert </w:t>
      </w:r>
      <w:r>
        <w:rPr>
          <w:rFonts w:eastAsiaTheme="minorEastAsia"/>
          <w:szCs w:val="18"/>
          <w:lang w:val="nl-BE"/>
        </w:rPr>
        <w:t>overweldigende</w:t>
      </w:r>
      <w:r w:rsidRPr="007C007F">
        <w:rPr>
          <w:rFonts w:eastAsiaTheme="minorEastAsia"/>
          <w:szCs w:val="18"/>
          <w:lang w:val="nl-BE"/>
        </w:rPr>
        <w:t xml:space="preserve"> circuitprestaties met een voorbeeldige efficiëntie en levert meer dan </w:t>
      </w:r>
      <w:r w:rsidR="0E906E23" w:rsidRPr="007C007F">
        <w:rPr>
          <w:rFonts w:eastAsiaTheme="minorEastAsia"/>
          <w:szCs w:val="18"/>
          <w:lang w:val="nl-BE"/>
        </w:rPr>
        <w:t>1</w:t>
      </w:r>
      <w:r>
        <w:rPr>
          <w:rFonts w:eastAsiaTheme="minorEastAsia"/>
          <w:szCs w:val="18"/>
          <w:lang w:val="nl-BE"/>
        </w:rPr>
        <w:t>.</w:t>
      </w:r>
      <w:r w:rsidR="0E906E23" w:rsidRPr="007C007F">
        <w:rPr>
          <w:rFonts w:eastAsiaTheme="minorEastAsia"/>
          <w:szCs w:val="18"/>
          <w:lang w:val="nl-BE"/>
        </w:rPr>
        <w:t xml:space="preserve">000 </w:t>
      </w:r>
      <w:r>
        <w:rPr>
          <w:rFonts w:eastAsiaTheme="minorEastAsia"/>
          <w:szCs w:val="18"/>
          <w:lang w:val="nl-BE"/>
        </w:rPr>
        <w:t>pk</w:t>
      </w:r>
      <w:r w:rsidR="0E906E23" w:rsidRPr="007C007F">
        <w:rPr>
          <w:rFonts w:eastAsiaTheme="minorEastAsia"/>
          <w:szCs w:val="18"/>
          <w:lang w:val="nl-BE"/>
        </w:rPr>
        <w:t xml:space="preserve">, </w:t>
      </w:r>
      <w:r>
        <w:rPr>
          <w:rFonts w:eastAsiaTheme="minorEastAsia"/>
          <w:szCs w:val="18"/>
          <w:lang w:val="nl-BE"/>
        </w:rPr>
        <w:t xml:space="preserve">met een adembenemende maximumsnelheid van meer dan </w:t>
      </w:r>
      <w:r w:rsidR="0E906E23" w:rsidRPr="007C007F">
        <w:rPr>
          <w:rFonts w:eastAsiaTheme="minorEastAsia"/>
          <w:szCs w:val="18"/>
          <w:lang w:val="nl-BE"/>
        </w:rPr>
        <w:t>350 km/</w:t>
      </w:r>
      <w:r>
        <w:rPr>
          <w:rFonts w:eastAsiaTheme="minorEastAsia"/>
          <w:szCs w:val="18"/>
          <w:lang w:val="nl-BE"/>
        </w:rPr>
        <w:t>u</w:t>
      </w:r>
      <w:r w:rsidR="0E906E23" w:rsidRPr="007C007F">
        <w:rPr>
          <w:rFonts w:eastAsiaTheme="minorEastAsia"/>
          <w:szCs w:val="18"/>
          <w:lang w:val="nl-BE"/>
        </w:rPr>
        <w:t>.</w:t>
      </w:r>
    </w:p>
    <w:p w14:paraId="74CD5E4E" w14:textId="5ECCDCC2" w:rsidR="0E906E23" w:rsidRPr="007C007F" w:rsidRDefault="0E906E23" w:rsidP="0E906E23">
      <w:pPr>
        <w:spacing w:line="360" w:lineRule="auto"/>
        <w:rPr>
          <w:rFonts w:eastAsiaTheme="minorEastAsia"/>
          <w:szCs w:val="18"/>
          <w:lang w:val="nl-BE"/>
        </w:rPr>
      </w:pPr>
    </w:p>
    <w:p w14:paraId="0E7A0E7F" w14:textId="6C8394DB" w:rsidR="00430300" w:rsidRPr="008B0BF5" w:rsidRDefault="008B0BF5" w:rsidP="0E906E23">
      <w:pPr>
        <w:spacing w:line="360" w:lineRule="auto"/>
        <w:rPr>
          <w:rFonts w:eastAsiaTheme="minorEastAsia"/>
          <w:szCs w:val="18"/>
          <w:lang w:val="nl-BE"/>
        </w:rPr>
      </w:pPr>
      <w:r w:rsidRPr="008B0BF5">
        <w:rPr>
          <w:rFonts w:eastAsiaTheme="minorEastAsia"/>
          <w:szCs w:val="18"/>
          <w:lang w:val="nl-BE"/>
        </w:rPr>
        <w:t>Om de rij</w:t>
      </w:r>
      <w:r w:rsidR="007E6203">
        <w:rPr>
          <w:rFonts w:eastAsiaTheme="minorEastAsia"/>
          <w:szCs w:val="18"/>
          <w:lang w:val="nl-BE"/>
        </w:rPr>
        <w:t>beleving</w:t>
      </w:r>
      <w:r w:rsidRPr="008B0BF5">
        <w:rPr>
          <w:rFonts w:eastAsiaTheme="minorEastAsia"/>
          <w:szCs w:val="18"/>
          <w:lang w:val="nl-BE"/>
        </w:rPr>
        <w:t xml:space="preserve"> te verbeteren met een aangename luisterervaring onderweg en het motorgeluid te dempen, </w:t>
      </w:r>
      <w:r w:rsidR="007E6203">
        <w:rPr>
          <w:rFonts w:eastAsiaTheme="minorEastAsia"/>
          <w:szCs w:val="18"/>
          <w:lang w:val="nl-BE"/>
        </w:rPr>
        <w:t>stelt</w:t>
      </w:r>
      <w:r w:rsidRPr="008B0BF5">
        <w:rPr>
          <w:rFonts w:eastAsiaTheme="minorEastAsia"/>
          <w:szCs w:val="18"/>
          <w:lang w:val="nl-BE"/>
        </w:rPr>
        <w:t xml:space="preserve"> de </w:t>
      </w:r>
      <w:r w:rsidR="0E906E23" w:rsidRPr="008B0BF5">
        <w:rPr>
          <w:rFonts w:eastAsiaTheme="minorEastAsia"/>
          <w:szCs w:val="18"/>
          <w:lang w:val="nl-BE"/>
        </w:rPr>
        <w:t>Sennheiser AMBEO Mobility</w:t>
      </w:r>
      <w:r w:rsidR="007E6203">
        <w:rPr>
          <w:rFonts w:eastAsiaTheme="minorEastAsia"/>
          <w:szCs w:val="18"/>
          <w:lang w:val="nl-BE"/>
        </w:rPr>
        <w:t xml:space="preserve">-divisie </w:t>
      </w:r>
      <w:r>
        <w:rPr>
          <w:rFonts w:eastAsiaTheme="minorEastAsia"/>
          <w:szCs w:val="18"/>
          <w:lang w:val="nl-BE"/>
        </w:rPr>
        <w:t>eigenaars van een</w:t>
      </w:r>
      <w:r w:rsidR="0E906E23" w:rsidRPr="008B0BF5">
        <w:rPr>
          <w:rFonts w:eastAsiaTheme="minorEastAsia"/>
          <w:szCs w:val="18"/>
          <w:lang w:val="nl-BE"/>
        </w:rPr>
        <w:t xml:space="preserve"> </w:t>
      </w:r>
      <w:r w:rsidR="006D59AC" w:rsidRPr="008B0BF5">
        <w:rPr>
          <w:rFonts w:eastAsiaTheme="minorEastAsia"/>
          <w:szCs w:val="18"/>
          <w:lang w:val="nl-BE"/>
        </w:rPr>
        <w:t xml:space="preserve">AMG </w:t>
      </w:r>
      <w:r w:rsidR="0E906E23" w:rsidRPr="008B0BF5">
        <w:rPr>
          <w:rFonts w:eastAsiaTheme="minorEastAsia"/>
          <w:szCs w:val="18"/>
          <w:lang w:val="nl-BE"/>
        </w:rPr>
        <w:t xml:space="preserve">ONE </w:t>
      </w:r>
      <w:r>
        <w:rPr>
          <w:rFonts w:eastAsiaTheme="minorEastAsia"/>
          <w:szCs w:val="18"/>
          <w:lang w:val="nl-BE"/>
        </w:rPr>
        <w:t xml:space="preserve">geoptimaliseerde en intelligent bediende </w:t>
      </w:r>
      <w:r w:rsidR="0E906E23" w:rsidRPr="008B0BF5">
        <w:rPr>
          <w:rFonts w:eastAsiaTheme="minorEastAsia"/>
          <w:szCs w:val="18"/>
          <w:lang w:val="nl-BE"/>
        </w:rPr>
        <w:t>MOMENTUM True Wireless</w:t>
      </w:r>
      <w:r>
        <w:rPr>
          <w:rFonts w:eastAsiaTheme="minorEastAsia"/>
          <w:szCs w:val="18"/>
          <w:lang w:val="nl-BE"/>
        </w:rPr>
        <w:t xml:space="preserve">-oordopjes </w:t>
      </w:r>
      <w:r w:rsidR="007E6203">
        <w:rPr>
          <w:rFonts w:eastAsiaTheme="minorEastAsia"/>
          <w:szCs w:val="18"/>
          <w:lang w:val="nl-BE"/>
        </w:rPr>
        <w:t>voor</w:t>
      </w:r>
      <w:r>
        <w:rPr>
          <w:rFonts w:eastAsiaTheme="minorEastAsia"/>
          <w:szCs w:val="18"/>
          <w:lang w:val="nl-BE"/>
        </w:rPr>
        <w:t>.</w:t>
      </w:r>
    </w:p>
    <w:p w14:paraId="694451E1" w14:textId="77777777" w:rsidR="00430300" w:rsidRPr="008B0BF5" w:rsidRDefault="00430300" w:rsidP="0E906E23">
      <w:pPr>
        <w:spacing w:line="360" w:lineRule="auto"/>
        <w:rPr>
          <w:rFonts w:eastAsiaTheme="minorEastAsia"/>
          <w:szCs w:val="18"/>
          <w:lang w:val="nl-BE"/>
        </w:rPr>
      </w:pPr>
    </w:p>
    <w:p w14:paraId="45DBABED" w14:textId="7C67B940" w:rsidR="00430300" w:rsidRPr="00D766C7" w:rsidRDefault="00430300" w:rsidP="0E906E23">
      <w:pPr>
        <w:spacing w:line="360" w:lineRule="auto"/>
        <w:rPr>
          <w:rFonts w:eastAsiaTheme="minorEastAsia"/>
          <w:lang w:val="nl-BE"/>
        </w:rPr>
      </w:pPr>
      <w:r w:rsidRPr="008B0BF5">
        <w:rPr>
          <w:rFonts w:eastAsiaTheme="minorEastAsia"/>
          <w:lang w:val="nl-BE"/>
        </w:rPr>
        <w:t>“MOMENTUM True Wireless is</w:t>
      </w:r>
      <w:r w:rsidR="008B0BF5" w:rsidRPr="008B0BF5">
        <w:rPr>
          <w:rFonts w:eastAsiaTheme="minorEastAsia"/>
          <w:lang w:val="nl-BE"/>
        </w:rPr>
        <w:t xml:space="preserve"> de perfecte combinatie met wagens die zo krachtig zijn als de </w:t>
      </w:r>
      <w:r w:rsidR="00635809" w:rsidRPr="008B0BF5">
        <w:rPr>
          <w:rFonts w:eastAsiaTheme="minorEastAsia"/>
          <w:lang w:val="nl-BE"/>
        </w:rPr>
        <w:t xml:space="preserve">Mercedes-AMG </w:t>
      </w:r>
      <w:r w:rsidR="00542B0E" w:rsidRPr="008B0BF5">
        <w:rPr>
          <w:rFonts w:eastAsiaTheme="minorEastAsia"/>
          <w:lang w:val="nl-BE"/>
        </w:rPr>
        <w:t>ONE</w:t>
      </w:r>
      <w:r w:rsidRPr="008B0BF5">
        <w:rPr>
          <w:rFonts w:eastAsiaTheme="minorEastAsia"/>
          <w:lang w:val="nl-BE"/>
        </w:rPr>
        <w:t xml:space="preserve">, </w:t>
      </w:r>
      <w:r w:rsidR="008B0BF5" w:rsidRPr="008B0BF5">
        <w:rPr>
          <w:rFonts w:eastAsiaTheme="minorEastAsia"/>
          <w:lang w:val="nl-BE"/>
        </w:rPr>
        <w:t xml:space="preserve">aangezien </w:t>
      </w:r>
      <w:r w:rsidR="00D766C7">
        <w:rPr>
          <w:rFonts w:eastAsiaTheme="minorEastAsia"/>
          <w:lang w:val="nl-BE"/>
        </w:rPr>
        <w:t>de</w:t>
      </w:r>
      <w:r w:rsidR="008B0BF5" w:rsidRPr="008B0BF5">
        <w:rPr>
          <w:rFonts w:eastAsiaTheme="minorEastAsia"/>
          <w:lang w:val="nl-BE"/>
        </w:rPr>
        <w:t xml:space="preserve">ze </w:t>
      </w:r>
      <w:r w:rsidR="00D766C7">
        <w:rPr>
          <w:rFonts w:eastAsiaTheme="minorEastAsia"/>
          <w:lang w:val="nl-BE"/>
        </w:rPr>
        <w:t xml:space="preserve">oordopjes </w:t>
      </w:r>
      <w:r w:rsidR="008B0BF5">
        <w:rPr>
          <w:rFonts w:eastAsiaTheme="minorEastAsia"/>
          <w:lang w:val="nl-BE"/>
        </w:rPr>
        <w:t xml:space="preserve">dankzij hun </w:t>
      </w:r>
      <w:r w:rsidR="008B0BF5" w:rsidRPr="008B0BF5">
        <w:rPr>
          <w:rFonts w:eastAsiaTheme="minorEastAsia"/>
          <w:lang w:val="nl-BE"/>
        </w:rPr>
        <w:t>Active Noise Cancellation</w:t>
      </w:r>
      <w:r w:rsidR="008B0BF5">
        <w:rPr>
          <w:rFonts w:eastAsiaTheme="minorEastAsia"/>
          <w:lang w:val="nl-BE"/>
        </w:rPr>
        <w:t>-functie</w:t>
      </w:r>
      <w:r w:rsidR="008B0BF5" w:rsidRPr="008B0BF5">
        <w:rPr>
          <w:rFonts w:eastAsiaTheme="minorEastAsia"/>
          <w:lang w:val="nl-BE"/>
        </w:rPr>
        <w:t xml:space="preserve"> gebruikers toelaten om </w:t>
      </w:r>
      <w:r w:rsidR="008B0BF5">
        <w:rPr>
          <w:rFonts w:eastAsiaTheme="minorEastAsia"/>
          <w:lang w:val="nl-BE"/>
        </w:rPr>
        <w:t xml:space="preserve">zelfs in lawaaierige omgevingen </w:t>
      </w:r>
      <w:r w:rsidR="008B0BF5" w:rsidRPr="008B0BF5">
        <w:rPr>
          <w:rFonts w:eastAsiaTheme="minorEastAsia"/>
          <w:lang w:val="nl-BE"/>
        </w:rPr>
        <w:t xml:space="preserve">te genieten van </w:t>
      </w:r>
      <w:r w:rsidR="008B0BF5">
        <w:rPr>
          <w:rFonts w:eastAsiaTheme="minorEastAsia"/>
          <w:lang w:val="nl-BE"/>
        </w:rPr>
        <w:t xml:space="preserve">een </w:t>
      </w:r>
      <w:r w:rsidR="008B0BF5" w:rsidRPr="008B0BF5">
        <w:rPr>
          <w:rFonts w:eastAsiaTheme="minorEastAsia"/>
          <w:lang w:val="nl-BE"/>
        </w:rPr>
        <w:t>ongelooflijke hifi-</w:t>
      </w:r>
      <w:r w:rsidR="008B0BF5">
        <w:rPr>
          <w:rFonts w:eastAsiaTheme="minorEastAsia"/>
          <w:lang w:val="nl-BE"/>
        </w:rPr>
        <w:t>sound</w:t>
      </w:r>
      <w:r w:rsidRPr="008B0BF5">
        <w:rPr>
          <w:rFonts w:eastAsiaTheme="minorEastAsia"/>
          <w:lang w:val="nl-BE"/>
        </w:rPr>
        <w:t xml:space="preserve">. </w:t>
      </w:r>
      <w:r w:rsidR="00D766C7" w:rsidRPr="00D766C7">
        <w:rPr>
          <w:rFonts w:eastAsiaTheme="minorEastAsia"/>
          <w:lang w:val="nl-BE"/>
        </w:rPr>
        <w:t xml:space="preserve">En wanneer een groter </w:t>
      </w:r>
      <w:r w:rsidR="00D766C7" w:rsidRPr="00D766C7">
        <w:rPr>
          <w:rFonts w:eastAsiaTheme="minorEastAsia"/>
          <w:lang w:val="nl-BE"/>
        </w:rPr>
        <w:lastRenderedPageBreak/>
        <w:t xml:space="preserve">bewustzijn van de situatie vereist is, kan de </w:t>
      </w:r>
      <w:r w:rsidR="00D766C7">
        <w:rPr>
          <w:rFonts w:eastAsiaTheme="minorEastAsia"/>
          <w:lang w:val="nl-BE"/>
        </w:rPr>
        <w:t xml:space="preserve">drager via de </w:t>
      </w:r>
      <w:r w:rsidRPr="00D766C7">
        <w:rPr>
          <w:rFonts w:eastAsiaTheme="minorEastAsia"/>
          <w:lang w:val="nl-BE"/>
        </w:rPr>
        <w:t>Transparent Hearing</w:t>
      </w:r>
      <w:r w:rsidR="00D766C7">
        <w:rPr>
          <w:rFonts w:eastAsiaTheme="minorEastAsia"/>
          <w:lang w:val="nl-BE"/>
        </w:rPr>
        <w:t xml:space="preserve">-functie omgevingsgeluid van buitenaf met één </w:t>
      </w:r>
      <w:r w:rsidR="001C5934">
        <w:rPr>
          <w:rFonts w:eastAsiaTheme="minorEastAsia"/>
          <w:lang w:val="nl-BE"/>
        </w:rPr>
        <w:t>druk</w:t>
      </w:r>
      <w:r w:rsidR="00D766C7">
        <w:rPr>
          <w:rFonts w:eastAsiaTheme="minorEastAsia"/>
          <w:lang w:val="nl-BE"/>
        </w:rPr>
        <w:t xml:space="preserve"> mee laten instromen</w:t>
      </w:r>
      <w:r w:rsidRPr="00D766C7">
        <w:rPr>
          <w:rFonts w:eastAsiaTheme="minorEastAsia"/>
          <w:lang w:val="nl-BE"/>
        </w:rPr>
        <w:t>”</w:t>
      </w:r>
      <w:r w:rsidR="00D766C7">
        <w:rPr>
          <w:rFonts w:eastAsiaTheme="minorEastAsia"/>
          <w:lang w:val="nl-BE"/>
        </w:rPr>
        <w:t>,</w:t>
      </w:r>
      <w:r w:rsidRPr="00D766C7">
        <w:rPr>
          <w:rFonts w:eastAsiaTheme="minorEastAsia"/>
          <w:lang w:val="nl-BE"/>
        </w:rPr>
        <w:t xml:space="preserve"> </w:t>
      </w:r>
      <w:r w:rsidR="00D766C7">
        <w:rPr>
          <w:rFonts w:eastAsiaTheme="minorEastAsia"/>
          <w:lang w:val="nl-BE"/>
        </w:rPr>
        <w:t xml:space="preserve">vertelt </w:t>
      </w:r>
      <w:r w:rsidRPr="00D766C7">
        <w:rPr>
          <w:rFonts w:eastAsiaTheme="minorEastAsia"/>
          <w:lang w:val="nl-BE"/>
        </w:rPr>
        <w:t>Frank Foppe, Sennheiser True Wireless Product Manager.</w:t>
      </w:r>
    </w:p>
    <w:p w14:paraId="42915CED" w14:textId="77777777" w:rsidR="00430300" w:rsidRPr="00D766C7" w:rsidRDefault="00430300" w:rsidP="0E906E23">
      <w:pPr>
        <w:spacing w:line="360" w:lineRule="auto"/>
        <w:rPr>
          <w:rFonts w:eastAsiaTheme="minorEastAsia"/>
          <w:szCs w:val="18"/>
          <w:lang w:val="nl-BE"/>
        </w:rPr>
      </w:pPr>
    </w:p>
    <w:p w14:paraId="7A1BF994" w14:textId="06F88018" w:rsidR="0E906E23" w:rsidRPr="00D766C7" w:rsidRDefault="00D766C7" w:rsidP="0E906E23">
      <w:pPr>
        <w:spacing w:line="360" w:lineRule="auto"/>
        <w:rPr>
          <w:rFonts w:eastAsiaTheme="minorEastAsia"/>
          <w:szCs w:val="18"/>
          <w:lang w:val="nl-BE"/>
        </w:rPr>
      </w:pPr>
      <w:r w:rsidRPr="00D766C7">
        <w:rPr>
          <w:rFonts w:eastAsiaTheme="minorEastAsia"/>
          <w:szCs w:val="18"/>
          <w:lang w:val="nl-BE"/>
        </w:rPr>
        <w:t>De oordopjes werden ergonomisch ontworpen voor de best mogelijke pasvorm en om vermoeidheid te beperken, bieden tot 28 uur batterijduur als ze via het bijgeleverde etui worden opgeladen</w:t>
      </w:r>
      <w:r>
        <w:rPr>
          <w:rFonts w:eastAsiaTheme="minorEastAsia"/>
          <w:szCs w:val="18"/>
          <w:lang w:val="nl-BE"/>
        </w:rPr>
        <w:t>, en zijn co-branded met de namen van</w:t>
      </w:r>
      <w:r w:rsidRPr="00D766C7">
        <w:rPr>
          <w:rFonts w:eastAsiaTheme="minorEastAsia"/>
          <w:szCs w:val="18"/>
          <w:lang w:val="nl-BE"/>
        </w:rPr>
        <w:t xml:space="preserve"> </w:t>
      </w:r>
      <w:r w:rsidR="0E906E23" w:rsidRPr="00D766C7">
        <w:rPr>
          <w:rFonts w:eastAsiaTheme="minorEastAsia"/>
          <w:szCs w:val="18"/>
          <w:lang w:val="nl-BE"/>
        </w:rPr>
        <w:t xml:space="preserve">AMG-Mercedes </w:t>
      </w:r>
      <w:r>
        <w:rPr>
          <w:rFonts w:eastAsiaTheme="minorEastAsia"/>
          <w:szCs w:val="18"/>
          <w:lang w:val="nl-BE"/>
        </w:rPr>
        <w:t>en</w:t>
      </w:r>
      <w:r w:rsidR="0E906E23" w:rsidRPr="00D766C7">
        <w:rPr>
          <w:rFonts w:eastAsiaTheme="minorEastAsia"/>
          <w:szCs w:val="18"/>
          <w:lang w:val="nl-BE"/>
        </w:rPr>
        <w:t xml:space="preserve"> Sennheiser.</w:t>
      </w:r>
    </w:p>
    <w:p w14:paraId="7D9E979D" w14:textId="77777777" w:rsidR="008B68A2" w:rsidRPr="00D766C7" w:rsidRDefault="008B68A2" w:rsidP="0E906E23">
      <w:pPr>
        <w:spacing w:line="360" w:lineRule="auto"/>
        <w:rPr>
          <w:rFonts w:eastAsiaTheme="minorEastAsia"/>
          <w:szCs w:val="18"/>
          <w:lang w:val="nl-BE"/>
        </w:rPr>
      </w:pPr>
    </w:p>
    <w:p w14:paraId="7069618B" w14:textId="6358ABA9" w:rsidR="0E906E23" w:rsidRDefault="000A034E" w:rsidP="0E906E23">
      <w:pPr>
        <w:spacing w:line="360" w:lineRule="auto"/>
        <w:rPr>
          <w:rFonts w:eastAsiaTheme="minorEastAsia"/>
          <w:szCs w:val="18"/>
          <w:lang w:val="en-US"/>
        </w:rPr>
      </w:pPr>
      <w:r>
        <w:rPr>
          <w:noProof/>
          <w:lang w:val="de-DE" w:eastAsia="de-DE"/>
        </w:rPr>
        <w:drawing>
          <wp:inline distT="0" distB="0" distL="0" distR="0" wp14:anchorId="16F51245" wp14:editId="394CBADD">
            <wp:extent cx="4476750" cy="2985447"/>
            <wp:effectExtent l="0" t="0" r="0" b="5715"/>
            <wp:docPr id="6" name="Grafik 6" descr="Ein Bild, das Schaltung, Mobiltelefon, Systemsteuer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Schaltung, Mobiltelefon, Systemsteuer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68" cy="29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6DD3" w14:textId="77777777" w:rsidR="00430300" w:rsidRPr="005C4752" w:rsidRDefault="0E906E23" w:rsidP="0E906E23">
      <w:pPr>
        <w:spacing w:line="360" w:lineRule="auto"/>
        <w:rPr>
          <w:rFonts w:eastAsiaTheme="minorEastAsia"/>
          <w:lang w:val="nl-BE"/>
        </w:rPr>
      </w:pPr>
      <w:r w:rsidRPr="005C4752">
        <w:rPr>
          <w:rFonts w:eastAsiaTheme="minorEastAsia"/>
          <w:lang w:val="nl-BE"/>
        </w:rPr>
        <w:t xml:space="preserve"> </w:t>
      </w:r>
    </w:p>
    <w:p w14:paraId="0CAAC62B" w14:textId="3BA928FA" w:rsidR="00E238A6" w:rsidRPr="00297006" w:rsidRDefault="0E906E23" w:rsidP="0E906E23">
      <w:pPr>
        <w:spacing w:line="360" w:lineRule="auto"/>
        <w:rPr>
          <w:rFonts w:eastAsiaTheme="minorEastAsia"/>
          <w:lang w:val="nl-BE"/>
        </w:rPr>
      </w:pPr>
      <w:r w:rsidRPr="00297006">
        <w:rPr>
          <w:rFonts w:eastAsiaTheme="minorEastAsia"/>
          <w:lang w:val="nl-BE"/>
        </w:rPr>
        <w:t>“</w:t>
      </w:r>
      <w:r w:rsidR="00297006" w:rsidRPr="00297006">
        <w:rPr>
          <w:rFonts w:eastAsiaTheme="minorEastAsia"/>
          <w:lang w:val="nl-BE"/>
        </w:rPr>
        <w:t>Bij</w:t>
      </w:r>
      <w:r w:rsidRPr="00297006">
        <w:rPr>
          <w:rFonts w:eastAsiaTheme="minorEastAsia"/>
          <w:lang w:val="nl-BE"/>
        </w:rPr>
        <w:t xml:space="preserve"> Sennheiser</w:t>
      </w:r>
      <w:r w:rsidR="00297006" w:rsidRPr="00297006">
        <w:rPr>
          <w:rFonts w:eastAsiaTheme="minorEastAsia"/>
          <w:lang w:val="nl-BE"/>
        </w:rPr>
        <w:t xml:space="preserve"> houden we ervan om grenzen </w:t>
      </w:r>
      <w:r w:rsidR="00297006">
        <w:rPr>
          <w:rFonts w:eastAsiaTheme="minorEastAsia"/>
          <w:lang w:val="nl-BE"/>
        </w:rPr>
        <w:t xml:space="preserve">te verleggen </w:t>
      </w:r>
      <w:r w:rsidR="00297006" w:rsidRPr="00297006">
        <w:rPr>
          <w:rFonts w:eastAsiaTheme="minorEastAsia"/>
          <w:lang w:val="nl-BE"/>
        </w:rPr>
        <w:t xml:space="preserve">en nieuwe normen te zetten </w:t>
      </w:r>
      <w:r w:rsidR="00297006">
        <w:rPr>
          <w:rFonts w:eastAsiaTheme="minorEastAsia"/>
          <w:lang w:val="nl-BE"/>
        </w:rPr>
        <w:t>op het vlak van</w:t>
      </w:r>
      <w:r w:rsidR="00297006" w:rsidRPr="00297006">
        <w:rPr>
          <w:rFonts w:eastAsiaTheme="minorEastAsia"/>
          <w:lang w:val="nl-BE"/>
        </w:rPr>
        <w:t xml:space="preserve"> luisterervaring</w:t>
      </w:r>
      <w:r w:rsidRPr="00297006">
        <w:rPr>
          <w:rFonts w:eastAsiaTheme="minorEastAsia"/>
          <w:lang w:val="nl-BE"/>
        </w:rPr>
        <w:t xml:space="preserve">. </w:t>
      </w:r>
      <w:r w:rsidR="00297006" w:rsidRPr="00297006">
        <w:rPr>
          <w:rFonts w:eastAsiaTheme="minorEastAsia"/>
          <w:lang w:val="nl-BE"/>
        </w:rPr>
        <w:t>En geluid is een driver voor emoties, zowel in de audio- als automotivewereld. Een wagen met F1-motor besturen terwijl je geniet van premium muziekkwaliteit is precies het soort onvoorstelbare gebruikerservaring d</w:t>
      </w:r>
      <w:r w:rsidR="007E6203">
        <w:rPr>
          <w:rFonts w:eastAsiaTheme="minorEastAsia"/>
          <w:lang w:val="nl-BE"/>
        </w:rPr>
        <w:t>at</w:t>
      </w:r>
      <w:r w:rsidR="00297006" w:rsidRPr="00297006">
        <w:rPr>
          <w:rFonts w:eastAsiaTheme="minorEastAsia"/>
          <w:lang w:val="nl-BE"/>
        </w:rPr>
        <w:t xml:space="preserve"> </w:t>
      </w:r>
      <w:r w:rsidR="00297006">
        <w:rPr>
          <w:rFonts w:eastAsiaTheme="minorEastAsia"/>
          <w:lang w:val="nl-BE"/>
        </w:rPr>
        <w:t>we met ons</w:t>
      </w:r>
      <w:r w:rsidR="00297006" w:rsidRPr="00297006">
        <w:rPr>
          <w:rFonts w:eastAsiaTheme="minorEastAsia"/>
          <w:lang w:val="nl-BE"/>
        </w:rPr>
        <w:t xml:space="preserve"> </w:t>
      </w:r>
      <w:r w:rsidR="00380736" w:rsidRPr="00297006">
        <w:rPr>
          <w:lang w:val="nl-BE"/>
        </w:rPr>
        <w:t>AMBEO Mobility</w:t>
      </w:r>
      <w:r w:rsidR="00297006">
        <w:rPr>
          <w:lang w:val="nl-BE"/>
        </w:rPr>
        <w:t>-</w:t>
      </w:r>
      <w:r w:rsidR="00380736" w:rsidRPr="00297006">
        <w:rPr>
          <w:lang w:val="nl-BE"/>
        </w:rPr>
        <w:t xml:space="preserve">team </w:t>
      </w:r>
      <w:r w:rsidR="00297006">
        <w:rPr>
          <w:lang w:val="nl-BE"/>
        </w:rPr>
        <w:t>willen bieden en waarvoor dit in het leven werd geroepen</w:t>
      </w:r>
      <w:r w:rsidR="00380736" w:rsidRPr="00297006">
        <w:rPr>
          <w:lang w:val="nl-BE"/>
        </w:rPr>
        <w:t xml:space="preserve">”, </w:t>
      </w:r>
      <w:r w:rsidR="00297006">
        <w:rPr>
          <w:lang w:val="nl-BE"/>
        </w:rPr>
        <w:t>voegt</w:t>
      </w:r>
      <w:r w:rsidRPr="00297006">
        <w:rPr>
          <w:rFonts w:eastAsiaTheme="minorEastAsia"/>
          <w:lang w:val="nl-BE"/>
        </w:rPr>
        <w:t xml:space="preserve"> Veronique Larcher</w:t>
      </w:r>
      <w:r w:rsidR="00297006">
        <w:rPr>
          <w:rFonts w:eastAsiaTheme="minorEastAsia"/>
          <w:lang w:val="nl-BE"/>
        </w:rPr>
        <w:t xml:space="preserve"> toe</w:t>
      </w:r>
      <w:r w:rsidRPr="00297006">
        <w:rPr>
          <w:rFonts w:eastAsiaTheme="minorEastAsia"/>
          <w:lang w:val="nl-BE"/>
        </w:rPr>
        <w:t xml:space="preserve">, </w:t>
      </w:r>
      <w:r w:rsidR="00910691" w:rsidRPr="00297006">
        <w:rPr>
          <w:rFonts w:eastAsiaTheme="minorEastAsia"/>
          <w:lang w:val="nl-BE"/>
        </w:rPr>
        <w:t>Head</w:t>
      </w:r>
      <w:r w:rsidRPr="00297006">
        <w:rPr>
          <w:rFonts w:eastAsiaTheme="minorEastAsia"/>
          <w:lang w:val="nl-BE"/>
        </w:rPr>
        <w:t xml:space="preserve"> </w:t>
      </w:r>
      <w:r w:rsidR="00380736" w:rsidRPr="00297006">
        <w:rPr>
          <w:rFonts w:eastAsiaTheme="minorEastAsia"/>
          <w:lang w:val="nl-BE"/>
        </w:rPr>
        <w:t xml:space="preserve">of Sennheiser </w:t>
      </w:r>
      <w:r w:rsidRPr="00297006">
        <w:rPr>
          <w:rFonts w:eastAsiaTheme="minorEastAsia"/>
          <w:lang w:val="nl-BE"/>
        </w:rPr>
        <w:t xml:space="preserve">AMBEO </w:t>
      </w:r>
      <w:r w:rsidR="00380736" w:rsidRPr="00297006">
        <w:rPr>
          <w:rFonts w:eastAsiaTheme="minorEastAsia"/>
          <w:lang w:val="nl-BE"/>
        </w:rPr>
        <w:t>Mobility</w:t>
      </w:r>
      <w:r w:rsidRPr="00297006">
        <w:rPr>
          <w:rFonts w:eastAsiaTheme="minorEastAsia"/>
          <w:lang w:val="nl-BE"/>
        </w:rPr>
        <w:t>.</w:t>
      </w:r>
      <w:r w:rsidR="005E7EE2" w:rsidRPr="00297006">
        <w:rPr>
          <w:rFonts w:eastAsiaTheme="minorEastAsia"/>
          <w:lang w:val="nl-BE"/>
        </w:rPr>
        <w:t xml:space="preserve"> </w:t>
      </w:r>
      <w:r w:rsidR="00297006" w:rsidRPr="00297006">
        <w:rPr>
          <w:rFonts w:eastAsiaTheme="minorEastAsia"/>
          <w:lang w:val="nl-BE"/>
        </w:rPr>
        <w:t xml:space="preserve">Vermits geluid een van de meest sensationele elementen van elke </w:t>
      </w:r>
      <w:r w:rsidRPr="00297006">
        <w:rPr>
          <w:rFonts w:eastAsiaTheme="minorEastAsia"/>
          <w:szCs w:val="18"/>
          <w:lang w:val="nl-BE"/>
        </w:rPr>
        <w:t>high-performance</w:t>
      </w:r>
      <w:r w:rsidR="00D024B7">
        <w:rPr>
          <w:rFonts w:eastAsiaTheme="minorEastAsia"/>
          <w:szCs w:val="18"/>
          <w:lang w:val="nl-BE"/>
        </w:rPr>
        <w:t xml:space="preserve"> </w:t>
      </w:r>
      <w:r w:rsidR="00297006" w:rsidRPr="00297006">
        <w:rPr>
          <w:rFonts w:eastAsiaTheme="minorEastAsia"/>
          <w:szCs w:val="18"/>
          <w:lang w:val="nl-BE"/>
        </w:rPr>
        <w:t>wagen is</w:t>
      </w:r>
      <w:r w:rsidRPr="00297006">
        <w:rPr>
          <w:rFonts w:eastAsiaTheme="minorEastAsia"/>
          <w:szCs w:val="18"/>
          <w:lang w:val="nl-BE"/>
        </w:rPr>
        <w:t xml:space="preserve">, </w:t>
      </w:r>
      <w:r w:rsidR="00297006" w:rsidRPr="00297006">
        <w:rPr>
          <w:rFonts w:eastAsiaTheme="minorEastAsia"/>
          <w:szCs w:val="18"/>
          <w:lang w:val="nl-BE"/>
        </w:rPr>
        <w:t>kwam de samenwerking tussen</w:t>
      </w:r>
      <w:r w:rsidR="005E7EE2" w:rsidRPr="00297006">
        <w:rPr>
          <w:rFonts w:eastAsiaTheme="minorEastAsia"/>
          <w:szCs w:val="18"/>
          <w:lang w:val="nl-BE"/>
        </w:rPr>
        <w:t xml:space="preserve"> Mercedes-AMG </w:t>
      </w:r>
      <w:r w:rsidR="00297006" w:rsidRPr="00297006">
        <w:rPr>
          <w:rFonts w:eastAsiaTheme="minorEastAsia"/>
          <w:szCs w:val="18"/>
          <w:lang w:val="nl-BE"/>
        </w:rPr>
        <w:t>en</w:t>
      </w:r>
      <w:r w:rsidR="005E7EE2" w:rsidRPr="00297006">
        <w:rPr>
          <w:rFonts w:eastAsiaTheme="minorEastAsia"/>
          <w:szCs w:val="18"/>
          <w:lang w:val="nl-BE"/>
        </w:rPr>
        <w:t xml:space="preserve"> Sennheiser</w:t>
      </w:r>
      <w:r w:rsidR="00297006" w:rsidRPr="00297006">
        <w:rPr>
          <w:rFonts w:eastAsiaTheme="minorEastAsia"/>
          <w:szCs w:val="18"/>
          <w:lang w:val="nl-BE"/>
        </w:rPr>
        <w:t xml:space="preserve"> voor de AM</w:t>
      </w:r>
      <w:r w:rsidR="00297006">
        <w:rPr>
          <w:rFonts w:eastAsiaTheme="minorEastAsia"/>
          <w:szCs w:val="18"/>
          <w:lang w:val="nl-BE"/>
        </w:rPr>
        <w:t xml:space="preserve">G ONE </w:t>
      </w:r>
      <w:r w:rsidR="00297006" w:rsidRPr="00297006">
        <w:rPr>
          <w:rFonts w:eastAsiaTheme="minorEastAsia"/>
          <w:szCs w:val="18"/>
          <w:lang w:val="nl-BE"/>
        </w:rPr>
        <w:t xml:space="preserve">als het ware </w:t>
      </w:r>
      <w:r w:rsidR="00297006">
        <w:rPr>
          <w:rFonts w:eastAsiaTheme="minorEastAsia"/>
          <w:szCs w:val="18"/>
          <w:lang w:val="nl-BE"/>
        </w:rPr>
        <w:t>natuurlijk tot stand</w:t>
      </w:r>
      <w:r w:rsidR="005E7EE2" w:rsidRPr="00297006">
        <w:rPr>
          <w:rFonts w:eastAsiaTheme="minorEastAsia"/>
          <w:szCs w:val="18"/>
          <w:lang w:val="nl-BE"/>
        </w:rPr>
        <w:t xml:space="preserve">: </w:t>
      </w:r>
      <w:r w:rsidR="00297006">
        <w:rPr>
          <w:rFonts w:eastAsiaTheme="minorEastAsia"/>
          <w:szCs w:val="18"/>
          <w:lang w:val="nl-BE"/>
        </w:rPr>
        <w:t>beide partijen garanderen een buitengewone ervaring die de verwachtingen van de klant inzake premium kwaliteit volledig vervult</w:t>
      </w:r>
      <w:r w:rsidRPr="00297006">
        <w:rPr>
          <w:rFonts w:eastAsiaTheme="minorEastAsia"/>
          <w:szCs w:val="18"/>
          <w:lang w:val="nl-BE"/>
        </w:rPr>
        <w:t xml:space="preserve">. </w:t>
      </w:r>
    </w:p>
    <w:p w14:paraId="4542ED44" w14:textId="77777777" w:rsidR="00B51F12" w:rsidRPr="00297006" w:rsidRDefault="00B51F12" w:rsidP="0E906E23">
      <w:pPr>
        <w:spacing w:line="360" w:lineRule="auto"/>
        <w:rPr>
          <w:rFonts w:eastAsiaTheme="minorEastAsia"/>
          <w:lang w:val="nl-BE"/>
        </w:rPr>
      </w:pPr>
    </w:p>
    <w:p w14:paraId="7D467262" w14:textId="7B0A08A2" w:rsidR="00DB6B78" w:rsidRPr="00ED2DEC" w:rsidRDefault="00ED2DEC" w:rsidP="0E906E23">
      <w:pPr>
        <w:spacing w:line="360" w:lineRule="auto"/>
        <w:rPr>
          <w:rFonts w:eastAsiaTheme="minorEastAsia"/>
          <w:lang w:val="nl-BE"/>
        </w:rPr>
      </w:pPr>
      <w:r w:rsidRPr="00ED2DEC">
        <w:rPr>
          <w:rFonts w:eastAsiaTheme="minorEastAsia"/>
          <w:lang w:val="nl-BE"/>
        </w:rPr>
        <w:t xml:space="preserve">Meer informatie over dit </w:t>
      </w:r>
      <w:r w:rsidR="00A64FDD" w:rsidRPr="00ED2DEC">
        <w:rPr>
          <w:rFonts w:eastAsiaTheme="minorEastAsia"/>
          <w:lang w:val="nl-BE"/>
        </w:rPr>
        <w:t>project</w:t>
      </w:r>
      <w:r w:rsidRPr="00ED2DEC">
        <w:rPr>
          <w:rFonts w:eastAsiaTheme="minorEastAsia"/>
          <w:lang w:val="nl-BE"/>
        </w:rPr>
        <w:t xml:space="preserve"> vindt u </w:t>
      </w:r>
      <w:hyperlink r:id="rId12" w:history="1">
        <w:r w:rsidRPr="00ED2DEC">
          <w:rPr>
            <w:rStyle w:val="Hyperlink"/>
            <w:rFonts w:eastAsiaTheme="minorEastAsia"/>
            <w:lang w:val="nl-BE"/>
          </w:rPr>
          <w:t>hier</w:t>
        </w:r>
      </w:hyperlink>
      <w:r>
        <w:rPr>
          <w:rFonts w:eastAsiaTheme="minorEastAsia"/>
          <w:lang w:val="nl-BE"/>
        </w:rPr>
        <w:t>.</w:t>
      </w:r>
      <w:r w:rsidR="008D5266">
        <w:rPr>
          <w:rFonts w:eastAsiaTheme="minorEastAsia"/>
          <w:lang w:val="nl-BE"/>
        </w:rPr>
        <w:t xml:space="preserve"> </w:t>
      </w:r>
    </w:p>
    <w:p w14:paraId="56736234" w14:textId="77777777" w:rsidR="00637F68" w:rsidRPr="00ED2DEC" w:rsidRDefault="00637F68" w:rsidP="0E906E23">
      <w:pPr>
        <w:spacing w:line="360" w:lineRule="auto"/>
        <w:rPr>
          <w:rFonts w:eastAsiaTheme="minorEastAsia"/>
          <w:lang w:val="nl-BE"/>
        </w:rPr>
      </w:pPr>
    </w:p>
    <w:p w14:paraId="79524C2C" w14:textId="4AC6437F" w:rsidR="00DB6B78" w:rsidRPr="00DB6B78" w:rsidRDefault="00BA7645" w:rsidP="0E906E23">
      <w:pPr>
        <w:spacing w:line="360" w:lineRule="auto"/>
        <w:rPr>
          <w:rFonts w:eastAsiaTheme="minorEastAsia"/>
          <w:lang w:val="en-US"/>
        </w:rPr>
      </w:pPr>
      <w:r>
        <w:rPr>
          <w:rFonts w:eastAsiaTheme="minorEastAsia"/>
          <w:noProof/>
          <w:lang w:val="de-DE" w:eastAsia="de-DE"/>
        </w:rPr>
        <w:lastRenderedPageBreak/>
        <w:drawing>
          <wp:inline distT="0" distB="0" distL="0" distR="0" wp14:anchorId="7C787E74" wp14:editId="4FA9742B">
            <wp:extent cx="4429125" cy="2958386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76" cy="296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D10B" w14:textId="77777777" w:rsidR="00647649" w:rsidRPr="00415D08" w:rsidRDefault="00647649" w:rsidP="0088477F">
      <w:pPr>
        <w:spacing w:line="360" w:lineRule="auto"/>
        <w:rPr>
          <w:rFonts w:eastAsiaTheme="minorEastAsia"/>
          <w:lang w:val="en-US"/>
        </w:rPr>
      </w:pPr>
    </w:p>
    <w:p w14:paraId="3A99C837" w14:textId="77777777" w:rsidR="005C4752" w:rsidRPr="005C4752" w:rsidRDefault="005C4752" w:rsidP="005C4752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5C4752">
        <w:rPr>
          <w:rFonts w:ascii="Sennheiser Office" w:eastAsia="Times New Roman" w:hAnsi="Sennheiser Office" w:cs="Segoe UI"/>
          <w:color w:val="0095D5"/>
          <w:szCs w:val="18"/>
          <w:lang w:val="nl-BE" w:eastAsia="en-GB"/>
        </w:rPr>
        <w:t>Over het Merk Sennheiser </w:t>
      </w:r>
      <w:r w:rsidRPr="005C4752">
        <w:rPr>
          <w:rFonts w:ascii="Times New Roman" w:eastAsia="Times New Roman" w:hAnsi="Times New Roman" w:cs="Times New Roman"/>
          <w:color w:val="0095D5"/>
          <w:sz w:val="24"/>
          <w:szCs w:val="24"/>
          <w:lang w:val="nl-BE" w:eastAsia="en-GB"/>
        </w:rPr>
        <w:t> </w:t>
      </w:r>
      <w:r w:rsidRPr="005C4752">
        <w:rPr>
          <w:rFonts w:ascii="Times New Roman" w:eastAsia="Times New Roman" w:hAnsi="Times New Roman" w:cs="Times New Roman"/>
          <w:color w:val="0095D5"/>
          <w:sz w:val="24"/>
          <w:szCs w:val="24"/>
          <w:lang w:val="en-BE" w:eastAsia="en-GB"/>
        </w:rPr>
        <w:t> </w:t>
      </w:r>
    </w:p>
    <w:p w14:paraId="38A2C703" w14:textId="77777777" w:rsidR="005C4752" w:rsidRPr="005C4752" w:rsidRDefault="005C4752" w:rsidP="005C4752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r w:rsidRPr="005C4752">
        <w:rPr>
          <w:rFonts w:ascii="Sennheiser Office" w:eastAsia="Times New Roman" w:hAnsi="Sennheiser Office" w:cs="Segoe UI"/>
          <w:szCs w:val="18"/>
          <w:lang w:val="de-DE" w:eastAsia="en-GB"/>
        </w:rPr>
        <w:t>Wij leven en ademen audio. We worden gedreven door de passie om audio-oplossingen te creëren die een verschil kunnen maken. Bouwen aan de toekomst van audio en onze klanten opmerkelijke geluidservaringen bieden - dat is waar het merk Sennheiser al meer dan 75 jaar voor staat. Terwijl professionele audio-oplossingen zoals microfoons, conferentiesystemen, streaming-technologieën en monitoringsystemen deel uitmaken van de activiteiten van Sennheiser electronic GmbH &amp; Co. KG, worden de activiteiten met consumentenapparatuur zoals hoofdtelefoons, soundbars en spraakverbeterde hearables beheerd door Sonova Holding AG onder de licentie van Sennheiser.  </w:t>
      </w:r>
      <w:r w:rsidRPr="005C4752">
        <w:rPr>
          <w:rFonts w:ascii="Times New Roman" w:eastAsia="Times New Roman" w:hAnsi="Times New Roman" w:cs="Times New Roman"/>
          <w:sz w:val="24"/>
          <w:szCs w:val="24"/>
          <w:lang w:val="nl-BE" w:eastAsia="en-GB"/>
        </w:rPr>
        <w:t> </w:t>
      </w:r>
      <w:r w:rsidRPr="005C4752">
        <w:rPr>
          <w:rFonts w:ascii="Times New Roman" w:eastAsia="Times New Roman" w:hAnsi="Times New Roman" w:cs="Times New Roman"/>
          <w:sz w:val="24"/>
          <w:szCs w:val="24"/>
          <w:lang w:val="en-BE" w:eastAsia="en-GB"/>
        </w:rPr>
        <w:t> </w:t>
      </w:r>
    </w:p>
    <w:p w14:paraId="67F12A91" w14:textId="77777777" w:rsidR="001B245C" w:rsidRDefault="001B245C" w:rsidP="001B245C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</w:p>
    <w:p w14:paraId="1F16C417" w14:textId="77777777" w:rsidR="005C4752" w:rsidRDefault="005C4752" w:rsidP="001B245C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</w:pPr>
    </w:p>
    <w:p w14:paraId="3E82D91B" w14:textId="77777777" w:rsidR="005C4752" w:rsidRPr="005C4752" w:rsidRDefault="005C4752" w:rsidP="005C4752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14" w:tgtFrame="_blank" w:history="1">
        <w:r w:rsidRPr="005C4752">
          <w:rPr>
            <w:rFonts w:ascii="Sennheiser Office" w:eastAsia="Times New Roman" w:hAnsi="Sennheiser Office" w:cs="Segoe UI"/>
            <w:color w:val="00B0F0"/>
            <w:szCs w:val="18"/>
            <w:lang w:val="de-DE" w:eastAsia="en-GB"/>
          </w:rPr>
          <w:t>www.sennheiser.com</w:t>
        </w:r>
      </w:hyperlink>
      <w:r w:rsidRPr="005C4752">
        <w:rPr>
          <w:rFonts w:ascii="Sennheiser Office" w:eastAsia="Times New Roman" w:hAnsi="Sennheiser Office" w:cs="Segoe UI"/>
          <w:color w:val="00B0F0"/>
          <w:szCs w:val="18"/>
          <w:lang w:val="de-DE" w:eastAsia="en-GB"/>
        </w:rPr>
        <w:t> </w:t>
      </w:r>
      <w:r w:rsidRPr="005C4752">
        <w:rPr>
          <w:rFonts w:ascii="Times New Roman" w:eastAsia="Times New Roman" w:hAnsi="Times New Roman" w:cs="Times New Roman"/>
          <w:color w:val="00B0F0"/>
          <w:sz w:val="24"/>
          <w:szCs w:val="24"/>
          <w:lang w:val="de-DE" w:eastAsia="en-GB"/>
        </w:rPr>
        <w:t> </w:t>
      </w:r>
      <w:r w:rsidRPr="005C4752">
        <w:rPr>
          <w:rFonts w:ascii="Times New Roman" w:eastAsia="Times New Roman" w:hAnsi="Times New Roman" w:cs="Times New Roman"/>
          <w:color w:val="00B0F0"/>
          <w:sz w:val="24"/>
          <w:szCs w:val="24"/>
          <w:lang w:val="en-BE" w:eastAsia="en-GB"/>
        </w:rPr>
        <w:t> </w:t>
      </w:r>
    </w:p>
    <w:p w14:paraId="3CCFA60B" w14:textId="77777777" w:rsidR="005C4752" w:rsidRPr="005C4752" w:rsidRDefault="005C4752" w:rsidP="005C4752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BE" w:eastAsia="en-GB"/>
        </w:rPr>
      </w:pPr>
      <w:hyperlink r:id="rId15" w:tgtFrame="_blank" w:history="1">
        <w:r w:rsidRPr="005C4752">
          <w:rPr>
            <w:rFonts w:ascii="Sennheiser Office" w:eastAsia="Times New Roman" w:hAnsi="Sennheiser Office" w:cs="Segoe UI"/>
            <w:color w:val="00B0F0"/>
            <w:szCs w:val="18"/>
            <w:lang w:val="de-DE" w:eastAsia="en-GB"/>
          </w:rPr>
          <w:t>www.sennheiser-hearing.com</w:t>
        </w:r>
      </w:hyperlink>
      <w:r w:rsidRPr="005C4752">
        <w:rPr>
          <w:rFonts w:ascii="Times New Roman" w:eastAsia="Times New Roman" w:hAnsi="Times New Roman" w:cs="Times New Roman"/>
          <w:color w:val="00B0F0"/>
          <w:sz w:val="24"/>
          <w:szCs w:val="24"/>
          <w:lang w:val="de-DE" w:eastAsia="en-GB"/>
        </w:rPr>
        <w:t> </w:t>
      </w:r>
      <w:r w:rsidRPr="005C4752">
        <w:rPr>
          <w:rFonts w:ascii="Times New Roman" w:eastAsia="Times New Roman" w:hAnsi="Times New Roman" w:cs="Times New Roman"/>
          <w:color w:val="00B0F0"/>
          <w:sz w:val="24"/>
          <w:szCs w:val="24"/>
          <w:lang w:val="en-BE" w:eastAsia="en-GB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0"/>
        <w:gridCol w:w="4050"/>
      </w:tblGrid>
      <w:tr w:rsidR="005C4752" w:rsidRPr="005C4752" w14:paraId="124E3BC0" w14:textId="77777777" w:rsidTr="005C4752">
        <w:trPr>
          <w:trHeight w:val="1920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1C78C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goe UI" w:eastAsia="Times New Roman" w:hAnsi="Segoe UI" w:cs="Segoe UI"/>
                <w:szCs w:val="18"/>
                <w:lang w:val="en-BE" w:eastAsia="en-GB"/>
              </w:rPr>
              <w:t> </w:t>
            </w:r>
          </w:p>
          <w:p w14:paraId="7BF0E746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>Lokale perscontactpersonen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63E56914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Sennheiser electronic GmbH &amp; Co. KG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72FD1FD2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color w:val="0095D5"/>
                <w:szCs w:val="18"/>
                <w:lang w:val="en-US" w:eastAsia="en-GB"/>
              </w:rPr>
              <w:t>Milan Schlegel</w:t>
            </w:r>
            <w:r w:rsidRPr="005C4752">
              <w:rPr>
                <w:rFonts w:ascii="Sennheiser Office" w:eastAsia="Times New Roman" w:hAnsi="Sennheiser Office" w:cs="Times New Roman"/>
                <w:color w:val="0095D5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color w:val="0095D5"/>
                <w:sz w:val="24"/>
                <w:szCs w:val="24"/>
                <w:lang w:val="en-BE" w:eastAsia="en-GB"/>
              </w:rPr>
              <w:t> </w:t>
            </w:r>
          </w:p>
          <w:p w14:paraId="73BAA948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PR &amp; Influencer Manager EMEA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5AFD21DF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T +49 (0) 5130 9490119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3C094573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hyperlink r:id="rId16" w:tgtFrame="_blank" w:history="1">
              <w:r w:rsidRPr="005C4752">
                <w:rPr>
                  <w:rFonts w:ascii="Sennheiser Office" w:eastAsia="Times New Roman" w:hAnsi="Sennheiser Office" w:cs="Times New Roman"/>
                  <w:color w:val="000000"/>
                  <w:szCs w:val="18"/>
                  <w:u w:val="single"/>
                  <w:lang w:eastAsia="en-GB"/>
                </w:rPr>
                <w:t>milan.schlegel@sennheiser-ce.com</w:t>
              </w:r>
            </w:hyperlink>
            <w:r w:rsidRPr="005C4752">
              <w:rPr>
                <w:rFonts w:ascii="Sennheiser Office" w:eastAsia="Times New Roman" w:hAnsi="Sennheiser Office" w:cs="Times New Roman"/>
                <w:szCs w:val="18"/>
                <w:lang w:eastAsia="en-GB"/>
              </w:rPr>
              <w:t> 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4ABA13A9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5F910DCA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CADE97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 </w:t>
            </w:r>
          </w:p>
          <w:p w14:paraId="33CA2963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color w:val="0095D5"/>
                <w:szCs w:val="18"/>
                <w:lang w:val="en-US" w:eastAsia="en-GB"/>
              </w:rPr>
              <w:t>Jana Strouven</w:t>
            </w:r>
            <w:r w:rsidRPr="005C4752">
              <w:rPr>
                <w:rFonts w:ascii="Sennheiser Office" w:eastAsia="Times New Roman" w:hAnsi="Sennheiser Office" w:cs="Times New Roman"/>
                <w:color w:val="0095D5"/>
                <w:szCs w:val="18"/>
                <w:lang w:val="en-BE" w:eastAsia="en-GB"/>
              </w:rPr>
              <w:t> </w:t>
            </w:r>
          </w:p>
          <w:p w14:paraId="6DA28F55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b/>
                <w:bCs/>
                <w:szCs w:val="18"/>
                <w:lang w:val="en-US" w:eastAsia="en-GB"/>
              </w:rPr>
              <w:t>TEAM LEWIS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10619DF4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T +32 473 66 35 79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0BF546AD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Sennheiser Office" w:eastAsia="Times New Roman" w:hAnsi="Sennheiser Office" w:cs="Times New Roman"/>
                <w:szCs w:val="18"/>
                <w:lang w:val="en-US" w:eastAsia="en-GB"/>
              </w:rPr>
              <w:t>Jana.strouven@teamlewis.com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de-DE" w:eastAsia="en-GB"/>
              </w:rPr>
              <w:t> </w:t>
            </w:r>
            <w:r w:rsidRPr="005C4752">
              <w:rPr>
                <w:rFonts w:ascii="Sennheiser Office" w:eastAsia="Times New Roman" w:hAnsi="Sennheiser Office" w:cs="Times New Roman"/>
                <w:sz w:val="24"/>
                <w:szCs w:val="24"/>
                <w:lang w:val="en-BE" w:eastAsia="en-GB"/>
              </w:rPr>
              <w:t> </w:t>
            </w:r>
          </w:p>
          <w:p w14:paraId="5BA514B1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 </w:t>
            </w:r>
          </w:p>
          <w:p w14:paraId="6717ACD4" w14:textId="77777777" w:rsidR="005C4752" w:rsidRPr="005C4752" w:rsidRDefault="005C4752" w:rsidP="005C4752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</w:pPr>
            <w:r w:rsidRPr="005C4752">
              <w:rPr>
                <w:rFonts w:ascii="Times New Roman" w:eastAsia="Times New Roman" w:hAnsi="Times New Roman" w:cs="Times New Roman"/>
                <w:sz w:val="24"/>
                <w:szCs w:val="24"/>
                <w:lang w:val="en-BE" w:eastAsia="en-GB"/>
              </w:rPr>
              <w:t> </w:t>
            </w:r>
          </w:p>
        </w:tc>
      </w:tr>
    </w:tbl>
    <w:p w14:paraId="4FFD6A06" w14:textId="695C9040" w:rsidR="005C4752" w:rsidRPr="001B245C" w:rsidRDefault="005C4752" w:rsidP="001B245C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18"/>
          <w:szCs w:val="18"/>
          <w:lang w:val="en-US"/>
        </w:rPr>
        <w:sectPr w:rsidR="005C4752" w:rsidRPr="001B245C" w:rsidSect="004D12E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6620BA5C" w14:textId="77777777" w:rsidR="005C4752" w:rsidRPr="00C42B28" w:rsidRDefault="005C4752">
      <w:pPr>
        <w:rPr>
          <w:lang w:val="en-US"/>
        </w:rPr>
      </w:pPr>
    </w:p>
    <w:sectPr w:rsidR="005C4752" w:rsidRPr="00C42B28" w:rsidSect="004D12EE">
      <w:footerReference w:type="default" r:id="rId23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3070E" w14:textId="77777777" w:rsidR="00037A42" w:rsidRDefault="00037A42" w:rsidP="00CA1EB9">
      <w:pPr>
        <w:spacing w:line="240" w:lineRule="auto"/>
      </w:pPr>
      <w:r>
        <w:separator/>
      </w:r>
    </w:p>
  </w:endnote>
  <w:endnote w:type="continuationSeparator" w:id="0">
    <w:p w14:paraId="04A883B0" w14:textId="77777777" w:rsidR="00037A42" w:rsidRDefault="00037A42" w:rsidP="00CA1EB9">
      <w:pPr>
        <w:spacing w:line="240" w:lineRule="auto"/>
      </w:pPr>
      <w:r>
        <w:continuationSeparator/>
      </w:r>
    </w:p>
  </w:endnote>
  <w:endnote w:type="continuationNotice" w:id="1">
    <w:p w14:paraId="138DF187" w14:textId="77777777" w:rsidR="00037A42" w:rsidRDefault="00037A4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auto"/>
    <w:pitch w:val="variable"/>
    <w:sig w:usb0="A00000AF" w:usb1="500020D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9A362E-A2B2-3E42-BA36-083B9BF4A997}"/>
    <w:embedBold r:id="rId5" w:fontKey="{A2039F2C-D0F0-F84A-8A58-2226B71761FA}"/>
    <w:embedBoldItalic r:id="rId6" w:fontKey="{E365D6A4-6E04-DD4C-9B03-09EB141AF7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7F1C8FF-22DE-F24A-BE9F-EB52709C2B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3C2E86C-0D00-7147-AF73-E79155988910}"/>
  </w:font>
  <w:font w:name="CorpoS">
    <w:altName w:val="Segoe UI Historic"/>
    <w:panose1 w:val="020B0604020202020204"/>
    <w:charset w:val="00"/>
    <w:family w:val="auto"/>
    <w:pitch w:val="variable"/>
    <w:sig w:usb0="A00001AF" w:usb1="100078F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37FB6" w14:textId="77777777" w:rsidR="00635809" w:rsidRDefault="006358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62712C9F" w14:textId="77777777" w:rsidR="00574747" w:rsidRDefault="00574747" w:rsidP="00574747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7" behindDoc="0" locked="1" layoutInCell="1" allowOverlap="1" wp14:anchorId="2AC9AD80" wp14:editId="1611C3E5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AFE30" w14:textId="77777777" w:rsidR="00037A42" w:rsidRDefault="00037A42" w:rsidP="00CA1EB9">
      <w:pPr>
        <w:spacing w:line="240" w:lineRule="auto"/>
      </w:pPr>
      <w:r>
        <w:separator/>
      </w:r>
    </w:p>
  </w:footnote>
  <w:footnote w:type="continuationSeparator" w:id="0">
    <w:p w14:paraId="40A1883A" w14:textId="77777777" w:rsidR="00037A42" w:rsidRDefault="00037A42" w:rsidP="00CA1EB9">
      <w:pPr>
        <w:spacing w:line="240" w:lineRule="auto"/>
      </w:pPr>
      <w:r>
        <w:continuationSeparator/>
      </w:r>
    </w:p>
  </w:footnote>
  <w:footnote w:type="continuationNotice" w:id="1">
    <w:p w14:paraId="1EC5CEC8" w14:textId="77777777" w:rsidR="00037A42" w:rsidRDefault="00037A4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10F3" w14:textId="77777777" w:rsidR="00635809" w:rsidRDefault="006358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3299B809" w:rsidR="0089169D" w:rsidRDefault="00635809">
    <w:pPr>
      <w:pStyle w:val="Header"/>
    </w:pPr>
    <w:r>
      <w:rPr>
        <w:noProof/>
        <w:color w:val="2B579A"/>
        <w:lang w:val="de-DE" w:eastAsia="de-DE"/>
      </w:rPr>
      <mc:AlternateContent>
        <mc:Choice Requires="wps">
          <w:drawing>
            <wp:anchor distT="0" distB="0" distL="114300" distR="114300" simplePos="0" relativeHeight="251659271" behindDoc="0" locked="0" layoutInCell="0" allowOverlap="1" wp14:anchorId="4E35F215" wp14:editId="5DB41A9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7175"/>
              <wp:effectExtent l="0" t="0" r="0" b="9525"/>
              <wp:wrapNone/>
              <wp:docPr id="3" name="MSIPCM8f0b47d4921debda67281c2e" descr="{&quot;HashCode&quot;:-176602460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A0DC18" w14:textId="43615855" w:rsidR="00635809" w:rsidRPr="00635809" w:rsidRDefault="00635809" w:rsidP="00635809">
                          <w:pPr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</w:pPr>
                          <w:r w:rsidRPr="00635809"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35F215" id="_x0000_t202" coordsize="21600,21600" o:spt="202" path="m,l,21600r21600,l21600,xe">
              <v:stroke joinstyle="miter"/>
              <v:path gradientshapeok="t" o:connecttype="rect"/>
            </v:shapetype>
            <v:shape id="MSIPCM8f0b47d4921debda67281c2e" o:spid="_x0000_s1026" type="#_x0000_t202" alt="{&quot;HashCode&quot;:-1766024602,&quot;Height&quot;:841.0,&quot;Width&quot;:595.0,&quot;Placement&quot;:&quot;Header&quot;,&quot;Index&quot;:&quot;Primary&quot;,&quot;Section&quot;:1,&quot;Top&quot;:0.0,&quot;Left&quot;:0.0}" style="position:absolute;margin-left:0;margin-top:15pt;width:595.3pt;height:20.25pt;z-index:2516592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" o:allowincell="f" filled="f" stroked="f" strokeweight=".5pt">
              <v:textbox inset="20pt,0,,0">
                <w:txbxContent>
                  <w:p w14:paraId="27A0DC18" w14:textId="43615855" w:rsidR="00635809" w:rsidRPr="00635809" w:rsidRDefault="00635809" w:rsidP="00635809">
                    <w:pPr>
                      <w:rPr>
                        <w:rFonts w:ascii="CorpoS" w:hAnsi="CorpoS"/>
                        <w:color w:val="007A93"/>
                        <w:sz w:val="20"/>
                      </w:rPr>
                    </w:pPr>
                    <w:r w:rsidRPr="00635809">
                      <w:rPr>
                        <w:rFonts w:ascii="CorpoS" w:hAnsi="CorpoS"/>
                        <w:color w:val="007A93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B5A2A9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037A42">
                            <w:fldChar w:fldCharType="begin"/>
                          </w:r>
                          <w:r w:rsidR="00037A42">
                            <w:instrText xml:space="preserve"> NUMPAGES  \* Arabic  \* MERGEFORMAT </w:instrText>
                          </w:r>
                          <w:r w:rsidR="00037A42"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3</w:t>
                          </w:r>
                          <w:r w:rsidR="00037A4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E79077" id="Textfeld 31" o:spid="_x0000_s1027" type="#_x0000_t202" style="position:absolute;margin-left:470pt;margin-top:43.3pt;width:67.8pt;height:13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" filled="f" stroked="f" strokeweight=".5pt">
              <v:textbox inset="0,0,0,0">
                <w:txbxContent>
                  <w:p w14:paraId="47D93FC5" w14:textId="3B5A2A9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037A42">
                      <w:fldChar w:fldCharType="begin"/>
                    </w:r>
                    <w:r w:rsidR="00037A42">
                      <w:instrText xml:space="preserve"> NUMPAGES  \* Arabic  \* MERGEFORMAT </w:instrText>
                    </w:r>
                    <w:r w:rsidR="00037A42"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 w:rsidR="00037A4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3AA23BDF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8664CC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8" type="#_x0000_t202" style="position:absolute;margin-left:193.5pt;margin-top:30.75pt;width:345.25pt;height:28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" filled="f" stroked="f" strokeweight=".5pt">
              <v:textbox inset="0,0,0,0">
                <w:txbxContent>
                  <w:p w14:paraId="13A1AB15" w14:textId="3AA23BDF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8664CC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 xml:space="preserve">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89169D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96D5C" w14:textId="08ACBFD7" w:rsidR="00574747" w:rsidRDefault="00635809" w:rsidP="00574747">
    <w:pPr>
      <w:pStyle w:val="Header"/>
    </w:pPr>
    <w:r>
      <w:rPr>
        <w:noProof/>
        <w:color w:val="2B579A"/>
        <w:lang w:val="de-DE" w:eastAsia="de-DE"/>
      </w:rPr>
      <mc:AlternateContent>
        <mc:Choice Requires="wps">
          <w:drawing>
            <wp:anchor distT="0" distB="0" distL="114300" distR="114300" simplePos="0" relativeHeight="251660295" behindDoc="0" locked="0" layoutInCell="0" allowOverlap="1" wp14:anchorId="66484F8E" wp14:editId="645DFCF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7175"/>
              <wp:effectExtent l="0" t="0" r="0" b="9525"/>
              <wp:wrapNone/>
              <wp:docPr id="5" name="MSIPCM3b854d1caab92d0f53f6acae" descr="{&quot;HashCode&quot;:-176602460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BFE40A" w14:textId="73DB4BD4" w:rsidR="00635809" w:rsidRPr="00635809" w:rsidRDefault="00635809" w:rsidP="00635809">
                          <w:pPr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</w:pPr>
                          <w:r w:rsidRPr="00635809">
                            <w:rPr>
                              <w:rFonts w:ascii="CorpoS" w:hAnsi="CorpoS"/>
                              <w:color w:val="007A93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484F8E" id="_x0000_t202" coordsize="21600,21600" o:spt="202" path="m,l,21600r21600,l21600,xe">
              <v:stroke joinstyle="miter"/>
              <v:path gradientshapeok="t" o:connecttype="rect"/>
            </v:shapetype>
            <v:shape id="MSIPCM3b854d1caab92d0f53f6acae" o:spid="_x0000_s1029" type="#_x0000_t202" alt="{&quot;HashCode&quot;:-1766024602,&quot;Height&quot;:841.0,&quot;Width&quot;:595.0,&quot;Placement&quot;:&quot;Header&quot;,&quot;Index&quot;:&quot;FirstPage&quot;,&quot;Section&quot;:1,&quot;Top&quot;:0.0,&quot;Left&quot;:0.0}" style="position:absolute;margin-left:0;margin-top:15pt;width:595.3pt;height:20.25pt;z-index:2516602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" o:allowincell="f" filled="f" stroked="f" strokeweight=".5pt">
              <v:textbox inset="20pt,0,,0">
                <w:txbxContent>
                  <w:p w14:paraId="66BFE40A" w14:textId="73DB4BD4" w:rsidR="00635809" w:rsidRPr="00635809" w:rsidRDefault="00635809" w:rsidP="00635809">
                    <w:pPr>
                      <w:rPr>
                        <w:rFonts w:ascii="CorpoS" w:hAnsi="CorpoS"/>
                        <w:color w:val="007A93"/>
                        <w:sz w:val="20"/>
                      </w:rPr>
                    </w:pPr>
                    <w:r w:rsidRPr="00635809">
                      <w:rPr>
                        <w:rFonts w:ascii="CorpoS" w:hAnsi="CorpoS"/>
                        <w:color w:val="007A93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760505C9" wp14:editId="39BBE609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9F23AC" w14:textId="1013D05A" w:rsidR="00574747" w:rsidRDefault="00574747" w:rsidP="00574747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037A42">
                            <w:fldChar w:fldCharType="begin"/>
                          </w:r>
                          <w:r w:rsidR="00037A42">
                            <w:instrText xml:space="preserve"> NUMPAGES  \* Arabic  \* MERGEFORMAT </w:instrText>
                          </w:r>
                          <w:r w:rsidR="00037A42">
                            <w:fldChar w:fldCharType="separate"/>
                          </w:r>
                          <w:r w:rsidR="00635809">
                            <w:rPr>
                              <w:noProof/>
                            </w:rPr>
                            <w:t>3</w:t>
                          </w:r>
                          <w:r w:rsidR="00037A4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505C9" id="Textfeld 8" o:spid="_x0000_s1030" type="#_x0000_t202" style="position:absolute;margin-left:470pt;margin-top:43.3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" filled="f" stroked="f" strokeweight=".5pt">
              <v:textbox inset="0,0,0,0">
                <w:txbxContent>
                  <w:p w14:paraId="519F23AC" w14:textId="1013D05A" w:rsidR="00574747" w:rsidRDefault="00574747" w:rsidP="00574747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635809"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037A42">
                      <w:fldChar w:fldCharType="begin"/>
                    </w:r>
                    <w:r w:rsidR="00037A42">
                      <w:instrText xml:space="preserve"> NUMPAGES  \* Arabic  \* MERGEFORMAT </w:instrText>
                    </w:r>
                    <w:r w:rsidR="00037A42">
                      <w:fldChar w:fldCharType="separate"/>
                    </w:r>
                    <w:r w:rsidR="00635809">
                      <w:rPr>
                        <w:noProof/>
                      </w:rPr>
                      <w:t>3</w:t>
                    </w:r>
                    <w:r w:rsidR="00037A4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7874A994" wp14:editId="2E9A8974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28566C" w14:textId="77777777" w:rsidR="00574747" w:rsidRPr="00FA1A9E" w:rsidRDefault="00574747" w:rsidP="00574747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4A994" id="Textfeld 9" o:spid="_x0000_s1031" type="#_x0000_t202" style="position:absolute;margin-left:193.5pt;margin-top:30.75pt;width:345.25pt;height:28.9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" filled="f" stroked="f" strokeweight=".5pt">
              <v:textbox inset="0,0,0,0">
                <w:txbxContent>
                  <w:p w14:paraId="6128566C" w14:textId="77777777" w:rsidR="00574747" w:rsidRPr="00FA1A9E" w:rsidRDefault="00574747" w:rsidP="0057474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74747"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4" behindDoc="0" locked="1" layoutInCell="1" allowOverlap="1" wp14:anchorId="7997F630" wp14:editId="55CC817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6D5CA1" w14:textId="49D6D466" w:rsidR="0089169D" w:rsidRPr="00574747" w:rsidRDefault="0089169D" w:rsidP="00574747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58DE"/>
    <w:rsid w:val="00006AC8"/>
    <w:rsid w:val="00007614"/>
    <w:rsid w:val="00011CAF"/>
    <w:rsid w:val="00012943"/>
    <w:rsid w:val="00012F5B"/>
    <w:rsid w:val="000142AF"/>
    <w:rsid w:val="000227E4"/>
    <w:rsid w:val="000307A2"/>
    <w:rsid w:val="00030E11"/>
    <w:rsid w:val="00031A71"/>
    <w:rsid w:val="00035713"/>
    <w:rsid w:val="00036490"/>
    <w:rsid w:val="00037A42"/>
    <w:rsid w:val="000435A0"/>
    <w:rsid w:val="00045F71"/>
    <w:rsid w:val="00055D30"/>
    <w:rsid w:val="000567EE"/>
    <w:rsid w:val="00060DB5"/>
    <w:rsid w:val="000611E9"/>
    <w:rsid w:val="00062ED8"/>
    <w:rsid w:val="00064C98"/>
    <w:rsid w:val="0006750A"/>
    <w:rsid w:val="00067661"/>
    <w:rsid w:val="00067FE9"/>
    <w:rsid w:val="00070AAA"/>
    <w:rsid w:val="0008050F"/>
    <w:rsid w:val="000849EA"/>
    <w:rsid w:val="00087D3A"/>
    <w:rsid w:val="0009389D"/>
    <w:rsid w:val="00094159"/>
    <w:rsid w:val="00095AC1"/>
    <w:rsid w:val="000A034E"/>
    <w:rsid w:val="000A4F47"/>
    <w:rsid w:val="000B11E1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5BA7"/>
    <w:rsid w:val="000E6E88"/>
    <w:rsid w:val="000F032A"/>
    <w:rsid w:val="000F037A"/>
    <w:rsid w:val="000F6C6D"/>
    <w:rsid w:val="00103C40"/>
    <w:rsid w:val="00121B14"/>
    <w:rsid w:val="00125812"/>
    <w:rsid w:val="00127623"/>
    <w:rsid w:val="001302E0"/>
    <w:rsid w:val="001322D3"/>
    <w:rsid w:val="001344BA"/>
    <w:rsid w:val="00144D7C"/>
    <w:rsid w:val="0015447D"/>
    <w:rsid w:val="00157E10"/>
    <w:rsid w:val="00161131"/>
    <w:rsid w:val="001612EE"/>
    <w:rsid w:val="0016167C"/>
    <w:rsid w:val="00167CAE"/>
    <w:rsid w:val="001728C8"/>
    <w:rsid w:val="00173828"/>
    <w:rsid w:val="00174DA9"/>
    <w:rsid w:val="0017603B"/>
    <w:rsid w:val="00181AC9"/>
    <w:rsid w:val="00183A1E"/>
    <w:rsid w:val="00185344"/>
    <w:rsid w:val="00190BA4"/>
    <w:rsid w:val="00191C91"/>
    <w:rsid w:val="001A1EE7"/>
    <w:rsid w:val="001A369F"/>
    <w:rsid w:val="001B245C"/>
    <w:rsid w:val="001B3497"/>
    <w:rsid w:val="001C32F7"/>
    <w:rsid w:val="001C5692"/>
    <w:rsid w:val="001C5934"/>
    <w:rsid w:val="001D0B19"/>
    <w:rsid w:val="001D4E25"/>
    <w:rsid w:val="001E6C23"/>
    <w:rsid w:val="001E7745"/>
    <w:rsid w:val="001F17A4"/>
    <w:rsid w:val="001F2508"/>
    <w:rsid w:val="001F2601"/>
    <w:rsid w:val="001F6570"/>
    <w:rsid w:val="001F71DC"/>
    <w:rsid w:val="00200152"/>
    <w:rsid w:val="00200C46"/>
    <w:rsid w:val="00201E83"/>
    <w:rsid w:val="0020358C"/>
    <w:rsid w:val="002069C7"/>
    <w:rsid w:val="00223171"/>
    <w:rsid w:val="002243EF"/>
    <w:rsid w:val="00225138"/>
    <w:rsid w:val="00225D63"/>
    <w:rsid w:val="002261A1"/>
    <w:rsid w:val="0023101D"/>
    <w:rsid w:val="00231DC0"/>
    <w:rsid w:val="00232258"/>
    <w:rsid w:val="002369DE"/>
    <w:rsid w:val="0024228C"/>
    <w:rsid w:val="00242EC7"/>
    <w:rsid w:val="00243E82"/>
    <w:rsid w:val="00252AE3"/>
    <w:rsid w:val="0025370B"/>
    <w:rsid w:val="0025494C"/>
    <w:rsid w:val="00254D54"/>
    <w:rsid w:val="00256969"/>
    <w:rsid w:val="00260997"/>
    <w:rsid w:val="0026212A"/>
    <w:rsid w:val="00264AF1"/>
    <w:rsid w:val="0026525D"/>
    <w:rsid w:val="00266AA6"/>
    <w:rsid w:val="0027415E"/>
    <w:rsid w:val="00274955"/>
    <w:rsid w:val="0027530F"/>
    <w:rsid w:val="00276CF2"/>
    <w:rsid w:val="00284159"/>
    <w:rsid w:val="00284584"/>
    <w:rsid w:val="00285A4B"/>
    <w:rsid w:val="00297006"/>
    <w:rsid w:val="002A636B"/>
    <w:rsid w:val="002B030A"/>
    <w:rsid w:val="002B2A18"/>
    <w:rsid w:val="002B57DF"/>
    <w:rsid w:val="002B5A73"/>
    <w:rsid w:val="002B73BA"/>
    <w:rsid w:val="002B7855"/>
    <w:rsid w:val="002C3815"/>
    <w:rsid w:val="002C3EC6"/>
    <w:rsid w:val="002C4418"/>
    <w:rsid w:val="002C635C"/>
    <w:rsid w:val="002C7504"/>
    <w:rsid w:val="002D15E5"/>
    <w:rsid w:val="002D5AAC"/>
    <w:rsid w:val="002D5E6B"/>
    <w:rsid w:val="002D671B"/>
    <w:rsid w:val="002E0F10"/>
    <w:rsid w:val="002E3F41"/>
    <w:rsid w:val="002F300B"/>
    <w:rsid w:val="002F7EF0"/>
    <w:rsid w:val="00306632"/>
    <w:rsid w:val="00307004"/>
    <w:rsid w:val="00310F9E"/>
    <w:rsid w:val="003134D0"/>
    <w:rsid w:val="003139A0"/>
    <w:rsid w:val="003142DA"/>
    <w:rsid w:val="003147DC"/>
    <w:rsid w:val="003157D0"/>
    <w:rsid w:val="003206FA"/>
    <w:rsid w:val="003246CE"/>
    <w:rsid w:val="003308E7"/>
    <w:rsid w:val="0033104C"/>
    <w:rsid w:val="00332676"/>
    <w:rsid w:val="00333CAB"/>
    <w:rsid w:val="0033666C"/>
    <w:rsid w:val="003369D1"/>
    <w:rsid w:val="00344E5B"/>
    <w:rsid w:val="0034530A"/>
    <w:rsid w:val="00347C0F"/>
    <w:rsid w:val="00351868"/>
    <w:rsid w:val="00351BA6"/>
    <w:rsid w:val="00354219"/>
    <w:rsid w:val="003561A2"/>
    <w:rsid w:val="003561AD"/>
    <w:rsid w:val="00360A35"/>
    <w:rsid w:val="00362712"/>
    <w:rsid w:val="00365AA0"/>
    <w:rsid w:val="00366F0A"/>
    <w:rsid w:val="00367C66"/>
    <w:rsid w:val="00370A06"/>
    <w:rsid w:val="00371B64"/>
    <w:rsid w:val="00372EA6"/>
    <w:rsid w:val="00374471"/>
    <w:rsid w:val="00375ACD"/>
    <w:rsid w:val="003760C6"/>
    <w:rsid w:val="00380736"/>
    <w:rsid w:val="00381B95"/>
    <w:rsid w:val="0038295F"/>
    <w:rsid w:val="00382E7B"/>
    <w:rsid w:val="00385D51"/>
    <w:rsid w:val="003A24AF"/>
    <w:rsid w:val="003A526A"/>
    <w:rsid w:val="003A79F7"/>
    <w:rsid w:val="003B1092"/>
    <w:rsid w:val="003B2BC5"/>
    <w:rsid w:val="003B6B4B"/>
    <w:rsid w:val="003C0213"/>
    <w:rsid w:val="003C49F6"/>
    <w:rsid w:val="003D0966"/>
    <w:rsid w:val="003D40E9"/>
    <w:rsid w:val="003D75A5"/>
    <w:rsid w:val="003E55C7"/>
    <w:rsid w:val="00402ACE"/>
    <w:rsid w:val="00402C88"/>
    <w:rsid w:val="00403283"/>
    <w:rsid w:val="00404DCC"/>
    <w:rsid w:val="00407330"/>
    <w:rsid w:val="00407EF4"/>
    <w:rsid w:val="00410159"/>
    <w:rsid w:val="0041365F"/>
    <w:rsid w:val="00414024"/>
    <w:rsid w:val="00415D08"/>
    <w:rsid w:val="004221F2"/>
    <w:rsid w:val="00426B44"/>
    <w:rsid w:val="00430300"/>
    <w:rsid w:val="0043243A"/>
    <w:rsid w:val="00432D96"/>
    <w:rsid w:val="00443091"/>
    <w:rsid w:val="00446050"/>
    <w:rsid w:val="00451549"/>
    <w:rsid w:val="00451947"/>
    <w:rsid w:val="00452499"/>
    <w:rsid w:val="00454BCB"/>
    <w:rsid w:val="00456911"/>
    <w:rsid w:val="004602E3"/>
    <w:rsid w:val="00460319"/>
    <w:rsid w:val="0046035C"/>
    <w:rsid w:val="00464650"/>
    <w:rsid w:val="00470472"/>
    <w:rsid w:val="004704BD"/>
    <w:rsid w:val="004715FE"/>
    <w:rsid w:val="004755D2"/>
    <w:rsid w:val="00475940"/>
    <w:rsid w:val="00480C32"/>
    <w:rsid w:val="00490E96"/>
    <w:rsid w:val="00494BA0"/>
    <w:rsid w:val="00495870"/>
    <w:rsid w:val="00497AF3"/>
    <w:rsid w:val="004A0541"/>
    <w:rsid w:val="004A0578"/>
    <w:rsid w:val="004A30B1"/>
    <w:rsid w:val="004A5F16"/>
    <w:rsid w:val="004A7D66"/>
    <w:rsid w:val="004C3D61"/>
    <w:rsid w:val="004C44A0"/>
    <w:rsid w:val="004C4970"/>
    <w:rsid w:val="004D0E88"/>
    <w:rsid w:val="004D12EE"/>
    <w:rsid w:val="004D20D6"/>
    <w:rsid w:val="004D2BC5"/>
    <w:rsid w:val="004D35A8"/>
    <w:rsid w:val="004E3DFF"/>
    <w:rsid w:val="004E4C5E"/>
    <w:rsid w:val="004F3698"/>
    <w:rsid w:val="004F7DD4"/>
    <w:rsid w:val="00512A06"/>
    <w:rsid w:val="00515C86"/>
    <w:rsid w:val="0051619B"/>
    <w:rsid w:val="0051720C"/>
    <w:rsid w:val="005248A1"/>
    <w:rsid w:val="00526853"/>
    <w:rsid w:val="00527D95"/>
    <w:rsid w:val="00530009"/>
    <w:rsid w:val="005327DB"/>
    <w:rsid w:val="00533168"/>
    <w:rsid w:val="005344F8"/>
    <w:rsid w:val="00542B0E"/>
    <w:rsid w:val="00543124"/>
    <w:rsid w:val="00544005"/>
    <w:rsid w:val="005454B5"/>
    <w:rsid w:val="00552A8B"/>
    <w:rsid w:val="00555C68"/>
    <w:rsid w:val="00560400"/>
    <w:rsid w:val="00561869"/>
    <w:rsid w:val="00562802"/>
    <w:rsid w:val="005669AD"/>
    <w:rsid w:val="00574747"/>
    <w:rsid w:val="00575939"/>
    <w:rsid w:val="005768F6"/>
    <w:rsid w:val="00577AC5"/>
    <w:rsid w:val="00586497"/>
    <w:rsid w:val="00586C8A"/>
    <w:rsid w:val="005926F1"/>
    <w:rsid w:val="00596CA8"/>
    <w:rsid w:val="005A133A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4752"/>
    <w:rsid w:val="005C5B78"/>
    <w:rsid w:val="005D0C83"/>
    <w:rsid w:val="005D3D72"/>
    <w:rsid w:val="005D4296"/>
    <w:rsid w:val="005D571F"/>
    <w:rsid w:val="005D7525"/>
    <w:rsid w:val="005E0AFD"/>
    <w:rsid w:val="005E145A"/>
    <w:rsid w:val="005E301F"/>
    <w:rsid w:val="005E5517"/>
    <w:rsid w:val="005E6F73"/>
    <w:rsid w:val="005E7EE2"/>
    <w:rsid w:val="005F1EE6"/>
    <w:rsid w:val="005F78BD"/>
    <w:rsid w:val="006058A3"/>
    <w:rsid w:val="00610652"/>
    <w:rsid w:val="00615012"/>
    <w:rsid w:val="006233DB"/>
    <w:rsid w:val="00625205"/>
    <w:rsid w:val="0063375C"/>
    <w:rsid w:val="00634E62"/>
    <w:rsid w:val="00635809"/>
    <w:rsid w:val="00637F68"/>
    <w:rsid w:val="006435CE"/>
    <w:rsid w:val="00643773"/>
    <w:rsid w:val="006446CA"/>
    <w:rsid w:val="0064758E"/>
    <w:rsid w:val="00647649"/>
    <w:rsid w:val="006559EC"/>
    <w:rsid w:val="006579B0"/>
    <w:rsid w:val="006672D1"/>
    <w:rsid w:val="00667EAE"/>
    <w:rsid w:val="006715F3"/>
    <w:rsid w:val="00676491"/>
    <w:rsid w:val="0068016A"/>
    <w:rsid w:val="006938C8"/>
    <w:rsid w:val="00696328"/>
    <w:rsid w:val="006A2B15"/>
    <w:rsid w:val="006A34C8"/>
    <w:rsid w:val="006A3D94"/>
    <w:rsid w:val="006A6357"/>
    <w:rsid w:val="006A79DF"/>
    <w:rsid w:val="006B467A"/>
    <w:rsid w:val="006C198E"/>
    <w:rsid w:val="006C1F44"/>
    <w:rsid w:val="006C2488"/>
    <w:rsid w:val="006D093E"/>
    <w:rsid w:val="006D0F5C"/>
    <w:rsid w:val="006D1FC7"/>
    <w:rsid w:val="006D27E4"/>
    <w:rsid w:val="006D59AC"/>
    <w:rsid w:val="006E2928"/>
    <w:rsid w:val="006E36A3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145BF"/>
    <w:rsid w:val="0072022B"/>
    <w:rsid w:val="00721D83"/>
    <w:rsid w:val="00722457"/>
    <w:rsid w:val="0072716D"/>
    <w:rsid w:val="00732AA5"/>
    <w:rsid w:val="00743393"/>
    <w:rsid w:val="00743A0B"/>
    <w:rsid w:val="00744F25"/>
    <w:rsid w:val="00751EF6"/>
    <w:rsid w:val="00751F7B"/>
    <w:rsid w:val="007538EA"/>
    <w:rsid w:val="00754BD5"/>
    <w:rsid w:val="007551C7"/>
    <w:rsid w:val="00756562"/>
    <w:rsid w:val="00760A11"/>
    <w:rsid w:val="0076137F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18F9"/>
    <w:rsid w:val="007A2995"/>
    <w:rsid w:val="007A473B"/>
    <w:rsid w:val="007B3448"/>
    <w:rsid w:val="007B3DD0"/>
    <w:rsid w:val="007B4354"/>
    <w:rsid w:val="007B4848"/>
    <w:rsid w:val="007B5933"/>
    <w:rsid w:val="007B787B"/>
    <w:rsid w:val="007C007F"/>
    <w:rsid w:val="007C53F4"/>
    <w:rsid w:val="007C6E81"/>
    <w:rsid w:val="007D32E9"/>
    <w:rsid w:val="007D5F81"/>
    <w:rsid w:val="007D7893"/>
    <w:rsid w:val="007E22ED"/>
    <w:rsid w:val="007E4BA6"/>
    <w:rsid w:val="007E6203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07C3E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5E5D"/>
    <w:rsid w:val="00836997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527AE"/>
    <w:rsid w:val="00862003"/>
    <w:rsid w:val="008664CC"/>
    <w:rsid w:val="00870274"/>
    <w:rsid w:val="00873CD6"/>
    <w:rsid w:val="00876E72"/>
    <w:rsid w:val="00881E35"/>
    <w:rsid w:val="008826C4"/>
    <w:rsid w:val="0088477F"/>
    <w:rsid w:val="0088535F"/>
    <w:rsid w:val="008914A6"/>
    <w:rsid w:val="0089169D"/>
    <w:rsid w:val="00892A42"/>
    <w:rsid w:val="00897BF0"/>
    <w:rsid w:val="008A47C4"/>
    <w:rsid w:val="008B0154"/>
    <w:rsid w:val="008B0BF5"/>
    <w:rsid w:val="008B33D8"/>
    <w:rsid w:val="008B4E23"/>
    <w:rsid w:val="008B68A2"/>
    <w:rsid w:val="008C28B8"/>
    <w:rsid w:val="008C4D53"/>
    <w:rsid w:val="008C66A5"/>
    <w:rsid w:val="008C74DD"/>
    <w:rsid w:val="008C7CD6"/>
    <w:rsid w:val="008D359D"/>
    <w:rsid w:val="008D4EB1"/>
    <w:rsid w:val="008D5266"/>
    <w:rsid w:val="008D60D5"/>
    <w:rsid w:val="008E0A0D"/>
    <w:rsid w:val="008E6718"/>
    <w:rsid w:val="008E7177"/>
    <w:rsid w:val="008F1891"/>
    <w:rsid w:val="00904AA8"/>
    <w:rsid w:val="00904BE6"/>
    <w:rsid w:val="00907B4D"/>
    <w:rsid w:val="00910691"/>
    <w:rsid w:val="00913DFD"/>
    <w:rsid w:val="00914663"/>
    <w:rsid w:val="00916210"/>
    <w:rsid w:val="00917F57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50FC8"/>
    <w:rsid w:val="009514B0"/>
    <w:rsid w:val="00954206"/>
    <w:rsid w:val="009555F2"/>
    <w:rsid w:val="00955879"/>
    <w:rsid w:val="00960EDE"/>
    <w:rsid w:val="0096298D"/>
    <w:rsid w:val="00963EDB"/>
    <w:rsid w:val="00965FDC"/>
    <w:rsid w:val="009759A2"/>
    <w:rsid w:val="00977493"/>
    <w:rsid w:val="00977759"/>
    <w:rsid w:val="00983ABA"/>
    <w:rsid w:val="00983B3A"/>
    <w:rsid w:val="00987E5F"/>
    <w:rsid w:val="0099263C"/>
    <w:rsid w:val="00994737"/>
    <w:rsid w:val="00996B43"/>
    <w:rsid w:val="009A2A81"/>
    <w:rsid w:val="009A71D3"/>
    <w:rsid w:val="009B0AE0"/>
    <w:rsid w:val="009B0F78"/>
    <w:rsid w:val="009B10E8"/>
    <w:rsid w:val="009B3CB1"/>
    <w:rsid w:val="009B5BF3"/>
    <w:rsid w:val="009B6B19"/>
    <w:rsid w:val="009C2C4C"/>
    <w:rsid w:val="009D4BE7"/>
    <w:rsid w:val="009E0D71"/>
    <w:rsid w:val="009E36ED"/>
    <w:rsid w:val="009E595B"/>
    <w:rsid w:val="009E5E75"/>
    <w:rsid w:val="009E66BC"/>
    <w:rsid w:val="009E6E72"/>
    <w:rsid w:val="00A01C2D"/>
    <w:rsid w:val="00A11370"/>
    <w:rsid w:val="00A23711"/>
    <w:rsid w:val="00A2580B"/>
    <w:rsid w:val="00A271C7"/>
    <w:rsid w:val="00A30186"/>
    <w:rsid w:val="00A31FA8"/>
    <w:rsid w:val="00A335FF"/>
    <w:rsid w:val="00A341F2"/>
    <w:rsid w:val="00A40CA0"/>
    <w:rsid w:val="00A42FAC"/>
    <w:rsid w:val="00A45C56"/>
    <w:rsid w:val="00A47300"/>
    <w:rsid w:val="00A51F50"/>
    <w:rsid w:val="00A565C0"/>
    <w:rsid w:val="00A57CA1"/>
    <w:rsid w:val="00A6344C"/>
    <w:rsid w:val="00A63B4A"/>
    <w:rsid w:val="00A64FDD"/>
    <w:rsid w:val="00A65C90"/>
    <w:rsid w:val="00A669AF"/>
    <w:rsid w:val="00A7132E"/>
    <w:rsid w:val="00A714C7"/>
    <w:rsid w:val="00A77567"/>
    <w:rsid w:val="00A90145"/>
    <w:rsid w:val="00A9256C"/>
    <w:rsid w:val="00A9532B"/>
    <w:rsid w:val="00AA2C4C"/>
    <w:rsid w:val="00AA6C1C"/>
    <w:rsid w:val="00AB0F0A"/>
    <w:rsid w:val="00AB2A9F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6B25"/>
    <w:rsid w:val="00AE0EF3"/>
    <w:rsid w:val="00AE1220"/>
    <w:rsid w:val="00AE2057"/>
    <w:rsid w:val="00AE6372"/>
    <w:rsid w:val="00AE6AD6"/>
    <w:rsid w:val="00AF01B8"/>
    <w:rsid w:val="00AF36BF"/>
    <w:rsid w:val="00AF6320"/>
    <w:rsid w:val="00B01E98"/>
    <w:rsid w:val="00B10A9A"/>
    <w:rsid w:val="00B113DE"/>
    <w:rsid w:val="00B11660"/>
    <w:rsid w:val="00B11C23"/>
    <w:rsid w:val="00B17C99"/>
    <w:rsid w:val="00B20E88"/>
    <w:rsid w:val="00B36AD8"/>
    <w:rsid w:val="00B37885"/>
    <w:rsid w:val="00B42BB8"/>
    <w:rsid w:val="00B436C2"/>
    <w:rsid w:val="00B47D45"/>
    <w:rsid w:val="00B50E7B"/>
    <w:rsid w:val="00B5175D"/>
    <w:rsid w:val="00B51F12"/>
    <w:rsid w:val="00B62122"/>
    <w:rsid w:val="00B648EF"/>
    <w:rsid w:val="00B64A04"/>
    <w:rsid w:val="00B669FE"/>
    <w:rsid w:val="00B75C51"/>
    <w:rsid w:val="00B8061B"/>
    <w:rsid w:val="00B80DFC"/>
    <w:rsid w:val="00B821D2"/>
    <w:rsid w:val="00B8773C"/>
    <w:rsid w:val="00B92530"/>
    <w:rsid w:val="00B9363A"/>
    <w:rsid w:val="00BA119C"/>
    <w:rsid w:val="00BA5BD1"/>
    <w:rsid w:val="00BA61E6"/>
    <w:rsid w:val="00BA7645"/>
    <w:rsid w:val="00BB09B5"/>
    <w:rsid w:val="00BB4B46"/>
    <w:rsid w:val="00BB6864"/>
    <w:rsid w:val="00BC4FDA"/>
    <w:rsid w:val="00BC7626"/>
    <w:rsid w:val="00BD02D5"/>
    <w:rsid w:val="00BD404F"/>
    <w:rsid w:val="00BD456D"/>
    <w:rsid w:val="00BD787F"/>
    <w:rsid w:val="00BE3905"/>
    <w:rsid w:val="00BE60C9"/>
    <w:rsid w:val="00BF5E73"/>
    <w:rsid w:val="00BF68CC"/>
    <w:rsid w:val="00BF692D"/>
    <w:rsid w:val="00C025EE"/>
    <w:rsid w:val="00C11891"/>
    <w:rsid w:val="00C12A3A"/>
    <w:rsid w:val="00C13953"/>
    <w:rsid w:val="00C176BF"/>
    <w:rsid w:val="00C20761"/>
    <w:rsid w:val="00C243A7"/>
    <w:rsid w:val="00C248A9"/>
    <w:rsid w:val="00C30A63"/>
    <w:rsid w:val="00C32894"/>
    <w:rsid w:val="00C328E8"/>
    <w:rsid w:val="00C32F6A"/>
    <w:rsid w:val="00C36C6F"/>
    <w:rsid w:val="00C40C8B"/>
    <w:rsid w:val="00C4106C"/>
    <w:rsid w:val="00C41835"/>
    <w:rsid w:val="00C41D70"/>
    <w:rsid w:val="00C42B28"/>
    <w:rsid w:val="00C45BF4"/>
    <w:rsid w:val="00C47F50"/>
    <w:rsid w:val="00C614E3"/>
    <w:rsid w:val="00C651A8"/>
    <w:rsid w:val="00C6533C"/>
    <w:rsid w:val="00C65FF2"/>
    <w:rsid w:val="00C67B03"/>
    <w:rsid w:val="00C71C38"/>
    <w:rsid w:val="00C71CBB"/>
    <w:rsid w:val="00C75F75"/>
    <w:rsid w:val="00C8296C"/>
    <w:rsid w:val="00C82E51"/>
    <w:rsid w:val="00C87EBA"/>
    <w:rsid w:val="00C90D00"/>
    <w:rsid w:val="00C91ACD"/>
    <w:rsid w:val="00C97AC8"/>
    <w:rsid w:val="00CA1EB9"/>
    <w:rsid w:val="00CA2D7B"/>
    <w:rsid w:val="00CA4F07"/>
    <w:rsid w:val="00CC03FA"/>
    <w:rsid w:val="00CC06C6"/>
    <w:rsid w:val="00CC3E07"/>
    <w:rsid w:val="00CD0353"/>
    <w:rsid w:val="00CD36AC"/>
    <w:rsid w:val="00CD5497"/>
    <w:rsid w:val="00CD7E13"/>
    <w:rsid w:val="00CE2680"/>
    <w:rsid w:val="00CE3B7D"/>
    <w:rsid w:val="00CE71AA"/>
    <w:rsid w:val="00CF0326"/>
    <w:rsid w:val="00CF18B3"/>
    <w:rsid w:val="00CF3B2D"/>
    <w:rsid w:val="00CF7D04"/>
    <w:rsid w:val="00D00611"/>
    <w:rsid w:val="00D0063C"/>
    <w:rsid w:val="00D024B7"/>
    <w:rsid w:val="00D03AF7"/>
    <w:rsid w:val="00D046E5"/>
    <w:rsid w:val="00D15CCF"/>
    <w:rsid w:val="00D20615"/>
    <w:rsid w:val="00D21C95"/>
    <w:rsid w:val="00D21DE8"/>
    <w:rsid w:val="00D21F25"/>
    <w:rsid w:val="00D3449F"/>
    <w:rsid w:val="00D35A1B"/>
    <w:rsid w:val="00D36514"/>
    <w:rsid w:val="00D416EE"/>
    <w:rsid w:val="00D41CE9"/>
    <w:rsid w:val="00D43E63"/>
    <w:rsid w:val="00D530F8"/>
    <w:rsid w:val="00D56389"/>
    <w:rsid w:val="00D6122F"/>
    <w:rsid w:val="00D636D5"/>
    <w:rsid w:val="00D65A88"/>
    <w:rsid w:val="00D66A82"/>
    <w:rsid w:val="00D72C12"/>
    <w:rsid w:val="00D7333F"/>
    <w:rsid w:val="00D766C7"/>
    <w:rsid w:val="00D83DAD"/>
    <w:rsid w:val="00D87283"/>
    <w:rsid w:val="00D90F09"/>
    <w:rsid w:val="00D91699"/>
    <w:rsid w:val="00D950A1"/>
    <w:rsid w:val="00DA36AF"/>
    <w:rsid w:val="00DA4816"/>
    <w:rsid w:val="00DA4A82"/>
    <w:rsid w:val="00DA7B56"/>
    <w:rsid w:val="00DB3C84"/>
    <w:rsid w:val="00DB6B78"/>
    <w:rsid w:val="00DB74CD"/>
    <w:rsid w:val="00DB7C3B"/>
    <w:rsid w:val="00DC4587"/>
    <w:rsid w:val="00DC4D9F"/>
    <w:rsid w:val="00DC7900"/>
    <w:rsid w:val="00DC7B6A"/>
    <w:rsid w:val="00DD1D0C"/>
    <w:rsid w:val="00DD72F4"/>
    <w:rsid w:val="00DE0887"/>
    <w:rsid w:val="00DE1286"/>
    <w:rsid w:val="00DE59B4"/>
    <w:rsid w:val="00DF2DC9"/>
    <w:rsid w:val="00E02E22"/>
    <w:rsid w:val="00E054C9"/>
    <w:rsid w:val="00E0550A"/>
    <w:rsid w:val="00E05F88"/>
    <w:rsid w:val="00E06A4A"/>
    <w:rsid w:val="00E06DA6"/>
    <w:rsid w:val="00E07A06"/>
    <w:rsid w:val="00E07BA0"/>
    <w:rsid w:val="00E07F7C"/>
    <w:rsid w:val="00E1033E"/>
    <w:rsid w:val="00E11937"/>
    <w:rsid w:val="00E20B2F"/>
    <w:rsid w:val="00E21376"/>
    <w:rsid w:val="00E233E0"/>
    <w:rsid w:val="00E238A6"/>
    <w:rsid w:val="00E24A6B"/>
    <w:rsid w:val="00E3401E"/>
    <w:rsid w:val="00E3434B"/>
    <w:rsid w:val="00E35BCC"/>
    <w:rsid w:val="00E42B59"/>
    <w:rsid w:val="00E42C92"/>
    <w:rsid w:val="00E4336D"/>
    <w:rsid w:val="00E43710"/>
    <w:rsid w:val="00E43853"/>
    <w:rsid w:val="00E45400"/>
    <w:rsid w:val="00E47A09"/>
    <w:rsid w:val="00E47FB8"/>
    <w:rsid w:val="00E52D69"/>
    <w:rsid w:val="00E615B9"/>
    <w:rsid w:val="00E618E4"/>
    <w:rsid w:val="00E622E0"/>
    <w:rsid w:val="00E6251C"/>
    <w:rsid w:val="00E64BB5"/>
    <w:rsid w:val="00E66C4B"/>
    <w:rsid w:val="00E75438"/>
    <w:rsid w:val="00E86C1F"/>
    <w:rsid w:val="00E9146A"/>
    <w:rsid w:val="00E92FD3"/>
    <w:rsid w:val="00E95E94"/>
    <w:rsid w:val="00EA1B66"/>
    <w:rsid w:val="00EA41E3"/>
    <w:rsid w:val="00EB1D6E"/>
    <w:rsid w:val="00EB3BCA"/>
    <w:rsid w:val="00EB3E33"/>
    <w:rsid w:val="00EC1C98"/>
    <w:rsid w:val="00EC576E"/>
    <w:rsid w:val="00EC7876"/>
    <w:rsid w:val="00ED08AA"/>
    <w:rsid w:val="00ED2DEC"/>
    <w:rsid w:val="00ED6E84"/>
    <w:rsid w:val="00EE468F"/>
    <w:rsid w:val="00EE618C"/>
    <w:rsid w:val="00EF0D3E"/>
    <w:rsid w:val="00EF2C6B"/>
    <w:rsid w:val="00EF5871"/>
    <w:rsid w:val="00F02ED3"/>
    <w:rsid w:val="00F06D8E"/>
    <w:rsid w:val="00F16343"/>
    <w:rsid w:val="00F16599"/>
    <w:rsid w:val="00F205FD"/>
    <w:rsid w:val="00F31090"/>
    <w:rsid w:val="00F3193A"/>
    <w:rsid w:val="00F36AD8"/>
    <w:rsid w:val="00F36BBB"/>
    <w:rsid w:val="00F37508"/>
    <w:rsid w:val="00F401E9"/>
    <w:rsid w:val="00F458C6"/>
    <w:rsid w:val="00F45AA6"/>
    <w:rsid w:val="00F53A4E"/>
    <w:rsid w:val="00F5728F"/>
    <w:rsid w:val="00F61E2C"/>
    <w:rsid w:val="00F621F7"/>
    <w:rsid w:val="00F64896"/>
    <w:rsid w:val="00F72B20"/>
    <w:rsid w:val="00F73B11"/>
    <w:rsid w:val="00F769DC"/>
    <w:rsid w:val="00F76B6F"/>
    <w:rsid w:val="00F85432"/>
    <w:rsid w:val="00F90807"/>
    <w:rsid w:val="00F9157B"/>
    <w:rsid w:val="00F917D0"/>
    <w:rsid w:val="00F91B07"/>
    <w:rsid w:val="00F9200B"/>
    <w:rsid w:val="00F93E07"/>
    <w:rsid w:val="00FA1A9E"/>
    <w:rsid w:val="00FA6DD0"/>
    <w:rsid w:val="00FB40F0"/>
    <w:rsid w:val="00FC21F1"/>
    <w:rsid w:val="00FC2756"/>
    <w:rsid w:val="00FC3F45"/>
    <w:rsid w:val="00FC40EC"/>
    <w:rsid w:val="00FC7455"/>
    <w:rsid w:val="00FD05ED"/>
    <w:rsid w:val="00FD798A"/>
    <w:rsid w:val="00FE061D"/>
    <w:rsid w:val="00FE21A7"/>
    <w:rsid w:val="00FE2594"/>
    <w:rsid w:val="00FE3750"/>
    <w:rsid w:val="00FE61D2"/>
    <w:rsid w:val="00FE644B"/>
    <w:rsid w:val="00FE65BC"/>
    <w:rsid w:val="00FE6764"/>
    <w:rsid w:val="00FE6BB9"/>
    <w:rsid w:val="00FE7447"/>
    <w:rsid w:val="00FF4E94"/>
    <w:rsid w:val="00FF5BB5"/>
    <w:rsid w:val="010455D1"/>
    <w:rsid w:val="011E857C"/>
    <w:rsid w:val="02092543"/>
    <w:rsid w:val="0375F034"/>
    <w:rsid w:val="03E1611F"/>
    <w:rsid w:val="0408D1F3"/>
    <w:rsid w:val="04C28A72"/>
    <w:rsid w:val="077CCACB"/>
    <w:rsid w:val="07980E76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C9B523"/>
    <w:rsid w:val="0B0CD5D0"/>
    <w:rsid w:val="0B5361E8"/>
    <w:rsid w:val="0BC8877E"/>
    <w:rsid w:val="0C5DC8E4"/>
    <w:rsid w:val="0CDDA939"/>
    <w:rsid w:val="0D0FC627"/>
    <w:rsid w:val="0DA2D7BA"/>
    <w:rsid w:val="0DCBFF08"/>
    <w:rsid w:val="0DF545CA"/>
    <w:rsid w:val="0E218A02"/>
    <w:rsid w:val="0E906E23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CD8CF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1D70DB6"/>
    <w:rsid w:val="223F1B6D"/>
    <w:rsid w:val="23BCFF0A"/>
    <w:rsid w:val="2467727C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152F86"/>
    <w:rsid w:val="37382509"/>
    <w:rsid w:val="37955E14"/>
    <w:rsid w:val="37EB5AF8"/>
    <w:rsid w:val="3846EE6B"/>
    <w:rsid w:val="3880630A"/>
    <w:rsid w:val="38B1EF9A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4642CEB"/>
    <w:rsid w:val="45127F29"/>
    <w:rsid w:val="453AE0EA"/>
    <w:rsid w:val="453C7207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EE777F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C3A9C43"/>
    <w:rsid w:val="6DCCF572"/>
    <w:rsid w:val="6F587298"/>
    <w:rsid w:val="6FAF4B15"/>
    <w:rsid w:val="70255971"/>
    <w:rsid w:val="70839538"/>
    <w:rsid w:val="71EA145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C3BA7E8"/>
    <w:rsid w:val="7C52FA2D"/>
    <w:rsid w:val="7CD42187"/>
    <w:rsid w:val="7D1EE93E"/>
    <w:rsid w:val="7DD53567"/>
    <w:rsid w:val="7DE5DD6B"/>
    <w:rsid w:val="7DF0306C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8649680E-7306-4760-9C04-AD94EEB3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  <w:style w:type="character" w:styleId="FollowedHyperlink">
    <w:name w:val="FollowedHyperlink"/>
    <w:basedOn w:val="DefaultParagraphFont"/>
    <w:uiPriority w:val="99"/>
    <w:semiHidden/>
    <w:unhideWhenUsed/>
    <w:rsid w:val="009B5BF3"/>
    <w:rPr>
      <w:color w:val="00000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881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86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53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43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08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18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9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12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5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4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7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12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9287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50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8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5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23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65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0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1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5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2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1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120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5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8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2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2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2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88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4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9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3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78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24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5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mercedes-amg.com/en/home.html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milan.schlegel@sennheiser-c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/" TargetMode="External"/><Relationship Id="rId23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sennheiser.com/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C8DD01-5F40-4419-A418-D5E79FDA51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customXml/itemProps3.xml><?xml version="1.0" encoding="utf-8"?>
<ds:datastoreItem xmlns:ds="http://schemas.openxmlformats.org/officeDocument/2006/customXml" ds:itemID="{C8DA0C94-08A4-4517-A449-66913F728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4131</CharactersWithSpaces>
  <SharedDoc>false</SharedDoc>
  <HLinks>
    <vt:vector size="12" baseType="variant">
      <vt:variant>
        <vt:i4>6815798</vt:i4>
      </vt:variant>
      <vt:variant>
        <vt:i4>3</vt:i4>
      </vt:variant>
      <vt:variant>
        <vt:i4>0</vt:i4>
      </vt:variant>
      <vt:variant>
        <vt:i4>5</vt:i4>
      </vt:variant>
      <vt:variant>
        <vt:lpwstr>http://www.sennheiser-hearing.com/</vt:lpwstr>
      </vt:variant>
      <vt:variant>
        <vt:lpwstr/>
      </vt:variant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Aricia Nisol</cp:lastModifiedBy>
  <cp:revision>19</cp:revision>
  <cp:lastPrinted>2022-02-02T09:21:00Z</cp:lastPrinted>
  <dcterms:created xsi:type="dcterms:W3CDTF">2022-06-07T08:20:00Z</dcterms:created>
  <dcterms:modified xsi:type="dcterms:W3CDTF">2022-06-07T12:14:00Z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  <property fmtid="{D5CDD505-2E9C-101B-9397-08002B2CF9AE}" pid="17" name="MSIP_Label_924dbb1d-991d-4bbd-aad5-33bac1d8ffaf_Enabled">
    <vt:lpwstr>true</vt:lpwstr>
  </property>
  <property fmtid="{D5CDD505-2E9C-101B-9397-08002B2CF9AE}" pid="18" name="MSIP_Label_924dbb1d-991d-4bbd-aad5-33bac1d8ffaf_SetDate">
    <vt:lpwstr>2022-06-03T12:32:42Z</vt:lpwstr>
  </property>
  <property fmtid="{D5CDD505-2E9C-101B-9397-08002B2CF9AE}" pid="19" name="MSIP_Label_924dbb1d-991d-4bbd-aad5-33bac1d8ffaf_Method">
    <vt:lpwstr>Standard</vt:lpwstr>
  </property>
  <property fmtid="{D5CDD505-2E9C-101B-9397-08002B2CF9AE}" pid="20" name="MSIP_Label_924dbb1d-991d-4bbd-aad5-33bac1d8ffaf_Name">
    <vt:lpwstr>924dbb1d-991d-4bbd-aad5-33bac1d8ffaf</vt:lpwstr>
  </property>
  <property fmtid="{D5CDD505-2E9C-101B-9397-08002B2CF9AE}" pid="21" name="MSIP_Label_924dbb1d-991d-4bbd-aad5-33bac1d8ffaf_SiteId">
    <vt:lpwstr>9652d7c2-1ccf-4940-8151-4a92bd474ed0</vt:lpwstr>
  </property>
  <property fmtid="{D5CDD505-2E9C-101B-9397-08002B2CF9AE}" pid="22" name="MSIP_Label_924dbb1d-991d-4bbd-aad5-33bac1d8ffaf_ActionId">
    <vt:lpwstr>32545e74-c330-4937-81f1-050c5ed1724c</vt:lpwstr>
  </property>
  <property fmtid="{D5CDD505-2E9C-101B-9397-08002B2CF9AE}" pid="23" name="MSIP_Label_924dbb1d-991d-4bbd-aad5-33bac1d8ffaf_ContentBits">
    <vt:lpwstr>1</vt:lpwstr>
  </property>
</Properties>
</file>